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25" w:rsidRPr="00CA05BD" w:rsidRDefault="002D138E">
      <w:pPr>
        <w:pStyle w:val="Title"/>
        <w:rPr>
          <w:rFonts w:ascii="Curlz MT" w:hAnsi="Curlz MT" w:cs="Arial"/>
          <w:sz w:val="28"/>
          <w:szCs w:val="28"/>
        </w:rPr>
      </w:pPr>
      <w:r>
        <w:rPr>
          <w:rFonts w:ascii="Curlz MT" w:hAnsi="Curlz MT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59690</wp:posOffset>
                </wp:positionV>
                <wp:extent cx="2171700" cy="1371600"/>
                <wp:effectExtent l="13335" t="12065" r="5715" b="698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CE3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Common Core Correlation:</w:t>
                            </w:r>
                          </w:p>
                          <w:p w:rsidR="00547CE3" w:rsidRPr="00E10D94" w:rsidRDefault="00547CE3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5.OA.3</w:t>
                            </w:r>
                            <w:proofErr w:type="gramEnd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, 5.NBT.1,5.NBT.3a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95pt;margin-top:4.7pt;width:171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" filled="f">
                <v:textbox>
                  <w:txbxContent>
                    <w:p w:rsidR="00547CE3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Common Core Correlation:</w:t>
                      </w:r>
                    </w:p>
                    <w:p w:rsidR="00547CE3" w:rsidRPr="00E10D94" w:rsidRDefault="00547CE3">
                      <w:pPr>
                        <w:rPr>
                          <w:rFonts w:cs="Arial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cs="Arial"/>
                          <w:sz w:val="22"/>
                          <w:szCs w:val="22"/>
                        </w:rPr>
                        <w:t>5.OA.3</w:t>
                      </w:r>
                      <w:proofErr w:type="gramEnd"/>
                      <w:r>
                        <w:rPr>
                          <w:rFonts w:cs="Arial"/>
                          <w:sz w:val="22"/>
                          <w:szCs w:val="22"/>
                        </w:rPr>
                        <w:t>, 5.NBT.1,5.NBT.3a</w:t>
                      </w:r>
                    </w:p>
                  </w:txbxContent>
                </v:textbox>
              </v:shape>
            </w:pict>
          </mc:Fallback>
        </mc:AlternateContent>
      </w:r>
      <w:r w:rsidR="00521A4B">
        <w:rPr>
          <w:rFonts w:ascii="Curlz MT" w:hAnsi="Curlz MT" w:cs="Arial"/>
          <w:sz w:val="28"/>
          <w:szCs w:val="28"/>
        </w:rPr>
        <w:t xml:space="preserve">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Weekly Lesson Plans</w:t>
      </w:r>
    </w:p>
    <w:p w:rsidR="00F47E25" w:rsidRPr="00CA05BD" w:rsidRDefault="00521A4B" w:rsidP="00CA05BD">
      <w:pPr>
        <w:pStyle w:val="Title"/>
        <w:rPr>
          <w:rFonts w:ascii="Curlz MT" w:hAnsi="Curlz MT" w:cs="Arial"/>
          <w:sz w:val="30"/>
        </w:rPr>
      </w:pPr>
      <w:r>
        <w:rPr>
          <w:rFonts w:ascii="Curlz MT" w:hAnsi="Curlz MT" w:cs="Arial"/>
          <w:sz w:val="28"/>
          <w:szCs w:val="28"/>
        </w:rPr>
        <w:t xml:space="preserve"> 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 of</w:t>
      </w:r>
      <w:r w:rsidR="008D2A7D" w:rsidRPr="00CA05BD">
        <w:rPr>
          <w:rFonts w:ascii="Curlz MT" w:hAnsi="Curlz MT" w:cs="Arial"/>
          <w:sz w:val="28"/>
          <w:szCs w:val="28"/>
        </w:rPr>
        <w:t>:</w:t>
      </w:r>
      <w:r w:rsidR="004E1DCB" w:rsidRPr="00CA05BD">
        <w:rPr>
          <w:rFonts w:ascii="Curlz MT" w:hAnsi="Curlz MT" w:cs="Arial"/>
          <w:sz w:val="28"/>
          <w:szCs w:val="28"/>
        </w:rPr>
        <w:t xml:space="preserve">  </w:t>
      </w:r>
      <w:r w:rsidR="002D138E">
        <w:rPr>
          <w:rFonts w:ascii="Curlz MT" w:hAnsi="Curlz MT" w:cs="Arial"/>
          <w:sz w:val="28"/>
          <w:szCs w:val="28"/>
        </w:rPr>
        <w:t>September 7-11, 2015</w:t>
      </w:r>
    </w:p>
    <w:p w:rsidR="00F47E25" w:rsidRPr="00CA05BD" w:rsidRDefault="00F47E25" w:rsidP="00F47E25">
      <w:pPr>
        <w:pStyle w:val="Title"/>
        <w:jc w:val="left"/>
        <w:rPr>
          <w:rFonts w:ascii="Calibri" w:hAnsi="Calibri" w:cs="Arial"/>
        </w:rPr>
      </w:pPr>
    </w:p>
    <w:p w:rsidR="0043318B" w:rsidRPr="004E1DCB" w:rsidRDefault="00FE4D02" w:rsidP="00FE4D02">
      <w:pPr>
        <w:jc w:val="center"/>
        <w:rPr>
          <w:rFonts w:cs="Arial"/>
          <w:b/>
        </w:rPr>
      </w:pPr>
      <w:r>
        <w:rPr>
          <w:rFonts w:cs="Arial"/>
        </w:rPr>
        <w:t xml:space="preserve">       </w:t>
      </w:r>
      <w:r w:rsidR="004E1DCB">
        <w:rPr>
          <w:rFonts w:cs="Arial"/>
        </w:rPr>
        <w:t xml:space="preserve">           </w:t>
      </w:r>
      <w:r w:rsidR="00521A4B">
        <w:rPr>
          <w:rFonts w:cs="Arial"/>
        </w:rPr>
        <w:t xml:space="preserve">                            </w:t>
      </w:r>
      <w:r w:rsidR="004E1DCB">
        <w:rPr>
          <w:rFonts w:cs="Arial"/>
        </w:rPr>
        <w:t xml:space="preserve">  </w:t>
      </w:r>
      <w:r w:rsidR="004E1DCB" w:rsidRPr="00CA05BD">
        <w:rPr>
          <w:rFonts w:ascii="Candara" w:hAnsi="Candara" w:cs="Arial"/>
        </w:rPr>
        <w:t xml:space="preserve">Teacher </w:t>
      </w:r>
      <w:proofErr w:type="gramStart"/>
      <w:r w:rsidR="004E1DCB" w:rsidRPr="00CA05BD">
        <w:rPr>
          <w:rFonts w:ascii="Candara" w:hAnsi="Candara" w:cs="Arial"/>
        </w:rPr>
        <w:t>Name</w:t>
      </w:r>
      <w:r w:rsidR="004E1DCB">
        <w:rPr>
          <w:rFonts w:cs="Arial"/>
        </w:rPr>
        <w:t xml:space="preserve"> :</w:t>
      </w:r>
      <w:proofErr w:type="gramEnd"/>
      <w:r w:rsidR="004E1DCB">
        <w:rPr>
          <w:rFonts w:cs="Arial"/>
        </w:rPr>
        <w:t xml:space="preserve"> </w:t>
      </w:r>
      <w:r w:rsidR="00514AAB">
        <w:rPr>
          <w:rFonts w:ascii="Bradley Hand ITC" w:hAnsi="Bradley Hand ITC" w:cs="Arial"/>
          <w:b/>
        </w:rPr>
        <w:t>J. Duvall</w:t>
      </w:r>
    </w:p>
    <w:p w:rsidR="00FE4D02" w:rsidRDefault="00FE4D02">
      <w:pPr>
        <w:rPr>
          <w:rFonts w:cs="Arial"/>
        </w:rPr>
      </w:pPr>
    </w:p>
    <w:p w:rsidR="00FE4D02" w:rsidRPr="00BF32D3" w:rsidRDefault="00FE4D02">
      <w:pPr>
        <w:rPr>
          <w:rFonts w:cs="Arial"/>
          <w:sz w:val="18"/>
          <w:szCs w:val="18"/>
        </w:rPr>
        <w:sectPr w:rsidR="00FE4D02" w:rsidRPr="00BF32D3" w:rsidSect="00BF32D3">
          <w:pgSz w:w="12240" w:h="15840"/>
          <w:pgMar w:top="540" w:right="990" w:bottom="990" w:left="1080" w:header="720" w:footer="720" w:gutter="0"/>
          <w:cols w:space="720"/>
        </w:sect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2D138E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85090</wp:posOffset>
                </wp:positionV>
                <wp:extent cx="2171700" cy="1714500"/>
                <wp:effectExtent l="13335" t="11430" r="5715" b="762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CE3" w:rsidRDefault="00547C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sz w:val="22"/>
                                <w:szCs w:val="22"/>
                              </w:rPr>
                              <w:t>5E Lesson Model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Engage</w:t>
                            </w:r>
                          </w:p>
                          <w:p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Explore</w:t>
                            </w:r>
                          </w:p>
                          <w:p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Explain</w:t>
                            </w:r>
                          </w:p>
                          <w:p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Elaborate</w:t>
                            </w:r>
                          </w:p>
                          <w:p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Evaluate</w:t>
                            </w:r>
                          </w:p>
                          <w:p w:rsidR="00547CE3" w:rsidRPr="00FC2717" w:rsidRDefault="00547CE3" w:rsidP="00816E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label daily how you are using the 5E Model.  (You may use the numbers to help label the steps being used.)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4.95pt;margin-top:6.7pt;width:171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">
                <v:textbox>
                  <w:txbxContent>
                    <w:p w:rsidR="00547CE3" w:rsidRDefault="00547CE3">
                      <w:pPr>
                        <w:rPr>
                          <w:sz w:val="22"/>
                          <w:szCs w:val="22"/>
                        </w:rPr>
                      </w:pPr>
                      <w:r w:rsidRPr="00FC2717">
                        <w:rPr>
                          <w:sz w:val="22"/>
                          <w:szCs w:val="22"/>
                        </w:rPr>
                        <w:t>5E Lesson Model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Engage</w:t>
                      </w:r>
                    </w:p>
                    <w:p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Explore</w:t>
                      </w:r>
                    </w:p>
                    <w:p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Explain</w:t>
                      </w:r>
                    </w:p>
                    <w:p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Elaborate</w:t>
                      </w:r>
                    </w:p>
                    <w:p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Evaluate</w:t>
                      </w:r>
                    </w:p>
                    <w:p w:rsidR="00547CE3" w:rsidRPr="00FC2717" w:rsidRDefault="00547CE3" w:rsidP="00816E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label daily how you are using the 5E Model.  (You may use the numbers to help label the steps being used.) </w:t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2D138E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541020</wp:posOffset>
                </wp:positionV>
                <wp:extent cx="2171700" cy="746760"/>
                <wp:effectExtent l="13335" t="11430" r="5715" b="133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CE3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Methods of assessment used:</w:t>
                            </w:r>
                          </w:p>
                          <w:p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Classwork/Homework and Formal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4.95pt;margin-top:42.6pt;width:171pt;height:5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">
                <v:textbox>
                  <w:txbxContent>
                    <w:p w:rsidR="00547CE3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Methods of assessment used:</w:t>
                      </w:r>
                    </w:p>
                    <w:p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Classwork/Homework and Formal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1943100" cy="1143000"/>
                <wp:effectExtent l="0" t="3810" r="0" b="0"/>
                <wp:docPr id="7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AA12167" id="Canvas 4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2D138E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112395</wp:posOffset>
                </wp:positionV>
                <wp:extent cx="2171700" cy="1630680"/>
                <wp:effectExtent l="13335" t="5080" r="5715" b="1206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Percentage of estimated instruction/learning time weekly:</w:t>
                            </w:r>
                          </w:p>
                          <w:p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Direct Instruction/Whole </w:t>
                            </w:r>
                          </w:p>
                          <w:p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10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Small Group Instruction</w:t>
                            </w:r>
                          </w:p>
                          <w:p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Cooperative Learning</w:t>
                            </w:r>
                          </w:p>
                          <w:p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proofErr w:type="gramStart"/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Individual</w:t>
                            </w:r>
                            <w:proofErr w:type="gramEnd"/>
                          </w:p>
                          <w:p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Worksheet Based</w:t>
                            </w:r>
                          </w:p>
                          <w:p w:rsidR="00547CE3" w:rsidRPr="000B028A" w:rsidRDefault="00547CE3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4.95pt;margin-top:8.85pt;width:171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">
                <v:textbox>
                  <w:txbxContent>
                    <w:p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Percentage of estimated instruction/learning time weekly:</w:t>
                      </w:r>
                    </w:p>
                    <w:p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20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 xml:space="preserve">Direct Instruction/Whole </w:t>
                      </w:r>
                    </w:p>
                    <w:p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10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Small Group Instruction</w:t>
                      </w:r>
                    </w:p>
                    <w:p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Cooperative Learning</w:t>
                      </w:r>
                    </w:p>
                    <w:p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proofErr w:type="gramStart"/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Individual</w:t>
                      </w:r>
                      <w:proofErr w:type="gramEnd"/>
                    </w:p>
                    <w:p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25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Worksheet Based</w:t>
                      </w:r>
                    </w:p>
                    <w:p w:rsidR="00547CE3" w:rsidRPr="000B028A" w:rsidRDefault="00547CE3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2D138E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760095</wp:posOffset>
                </wp:positionV>
                <wp:extent cx="2171700" cy="1143000"/>
                <wp:effectExtent l="13335" t="13970" r="5715" b="508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CE3" w:rsidRPr="00FC2717" w:rsidRDefault="00547CE3">
                            <w:pPr>
                              <w:pStyle w:val="Heading1"/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Differentiated Learning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47CE3" w:rsidRPr="00FC2717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Auditory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Visual/Spatial</w:t>
                            </w:r>
                          </w:p>
                          <w:p w:rsidR="00547CE3" w:rsidRPr="00FC2717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Kinesthetic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Logical/Math</w:t>
                            </w:r>
                          </w:p>
                          <w:p w:rsidR="00547CE3" w:rsidRPr="00FC2717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Verbal/Linguistic</w:t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Musical</w:t>
                            </w:r>
                          </w:p>
                          <w:p w:rsidR="00547CE3" w:rsidRPr="00FC2717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Naturalistic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Interpersonal</w:t>
                            </w:r>
                          </w:p>
                          <w:p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Intrapersonal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4.95pt;margin-top:59.85pt;width:171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">
                <v:textbox>
                  <w:txbxContent>
                    <w:p w:rsidR="00547CE3" w:rsidRPr="00FC2717" w:rsidRDefault="00547CE3">
                      <w:pPr>
                        <w:pStyle w:val="Heading1"/>
                        <w:tabs>
                          <w:tab w:val="left" w:pos="1620"/>
                        </w:tabs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Differentiated Learning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:rsidR="00547CE3" w:rsidRPr="00FC2717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Auditory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Visual/Spatial</w:t>
                      </w:r>
                    </w:p>
                    <w:p w:rsidR="00547CE3" w:rsidRPr="00FC2717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Kinesthetic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Logical/Math</w:t>
                      </w:r>
                    </w:p>
                    <w:p w:rsidR="00547CE3" w:rsidRPr="00FC2717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Verbal/Linguistic</w:t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Musical</w:t>
                      </w:r>
                    </w:p>
                    <w:p w:rsidR="00547CE3" w:rsidRPr="00FC2717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Naturalistic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  <w:t>Interpersonal</w:t>
                      </w:r>
                    </w:p>
                    <w:p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Intrapersonal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2171700" cy="571500"/>
                <wp:effectExtent l="13335" t="13970" r="5715" b="508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CE3" w:rsidRPr="00FC2717" w:rsidRDefault="00547CE3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Blooms Taxonomy Levels Targeted: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</w:t>
                            </w:r>
                          </w:p>
                          <w:p w:rsidR="00547CE3" w:rsidRDefault="00547CE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547CE3" w:rsidRDefault="00547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4.95pt;margin-top:5.85pt;width:171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">
                <v:textbox>
                  <w:txbxContent>
                    <w:p w:rsidR="00547CE3" w:rsidRPr="00FC2717" w:rsidRDefault="00547CE3">
                      <w:pPr>
                        <w:pStyle w:val="Heading1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Blooms Taxonomy Levels Targeted: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735D5C">
                        <w:rPr>
                          <w:rFonts w:ascii="Arial" w:hAnsi="Arial" w:cs="Arial"/>
                          <w:sz w:val="22"/>
                          <w:szCs w:val="22"/>
                        </w:rPr>
                        <w:t>All</w:t>
                      </w:r>
                    </w:p>
                    <w:p w:rsidR="00547CE3" w:rsidRDefault="00547CE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547CE3" w:rsidRDefault="00547CE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1943100" cy="1143000"/>
                <wp:effectExtent l="0" t="0" r="0" b="3175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1F060AD" id="Canvas 2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2D138E">
      <w:pPr>
        <w:pStyle w:val="Heading1"/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143510</wp:posOffset>
                </wp:positionV>
                <wp:extent cx="2171700" cy="914400"/>
                <wp:effectExtent l="13335" t="13335" r="5715" b="571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CE3" w:rsidRDefault="00547CE3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Thinking Maps Implemented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47CE3" w:rsidRDefault="00547CE3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None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4.95pt;margin-top:11.3pt;width:171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">
                <v:textbox>
                  <w:txbxContent>
                    <w:p w:rsidR="00547CE3" w:rsidRDefault="00547CE3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bCs/>
                          <w:sz w:val="22"/>
                          <w:szCs w:val="22"/>
                        </w:rPr>
                        <w:t>Thinking Maps Implemented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:rsidR="00547CE3" w:rsidRDefault="00547CE3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</w:p>
                    <w:p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None</w:t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2314E6" w:rsidRPr="00E10D94" w:rsidRDefault="002D138E" w:rsidP="00514AAB">
      <w:pPr>
        <w:tabs>
          <w:tab w:val="left" w:pos="1620"/>
          <w:tab w:val="left" w:pos="6750"/>
        </w:tabs>
        <w:rPr>
          <w:rFonts w:ascii="Papyrus" w:hAnsi="Papyrus" w:cs="Arial"/>
          <w:b/>
          <w:sz w:val="22"/>
          <w:szCs w:val="22"/>
          <w:u w:val="single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2323465</wp:posOffset>
                </wp:positionV>
                <wp:extent cx="2171700" cy="571500"/>
                <wp:effectExtent l="13335" t="8890" r="5715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CE3" w:rsidRPr="00C74FC3" w:rsidRDefault="00547CE3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C74FC3">
                              <w:rPr>
                                <w:rFonts w:ascii="Times New Roman" w:hAnsi="Times New Roman"/>
                              </w:rPr>
                              <w:t xml:space="preserve">Curriculum Correlation 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(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where it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>correlates to the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scope and sequence)</w:t>
                            </w:r>
                          </w:p>
                          <w:p w:rsidR="00547CE3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547CE3" w:rsidRDefault="00547CE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547CE3" w:rsidRDefault="00547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4.95pt;margin-top:182.95pt;width:17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">
                <v:textbox>
                  <w:txbxContent>
                    <w:p w:rsidR="00547CE3" w:rsidRPr="00C74FC3" w:rsidRDefault="00547CE3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C74FC3">
                        <w:rPr>
                          <w:rFonts w:ascii="Times New Roman" w:hAnsi="Times New Roman"/>
                        </w:rPr>
                        <w:t xml:space="preserve">Curriculum Correlation 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</w:rPr>
                        <w:t>(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where it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>correlates to the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 scope and sequence)</w:t>
                      </w:r>
                    </w:p>
                    <w:p w:rsidR="00547CE3" w:rsidRDefault="00547CE3">
                      <w:pPr>
                        <w:tabs>
                          <w:tab w:val="left" w:pos="1620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547CE3" w:rsidRDefault="00547CE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547CE3" w:rsidRDefault="00547CE3"/>
                  </w:txbxContent>
                </v:textbox>
              </v:shape>
            </w:pict>
          </mc:Fallback>
        </mc:AlternateContent>
      </w:r>
      <w:r w:rsidR="0043318B" w:rsidRPr="00FC2717">
        <w:rPr>
          <w:rFonts w:cs="Arial"/>
          <w:sz w:val="20"/>
        </w:rPr>
        <w:br w:type="column"/>
      </w:r>
      <w:r w:rsidR="0043318B" w:rsidRPr="00FE4D02">
        <w:rPr>
          <w:rFonts w:cs="Arial"/>
          <w:sz w:val="22"/>
          <w:szCs w:val="22"/>
        </w:rPr>
        <w:lastRenderedPageBreak/>
        <w:t xml:space="preserve">Grade Level: </w:t>
      </w:r>
      <w:r w:rsidR="0043318B" w:rsidRPr="00FE4D02">
        <w:rPr>
          <w:rFonts w:cs="Arial"/>
          <w:sz w:val="22"/>
          <w:szCs w:val="22"/>
          <w:u w:val="single"/>
        </w:rPr>
        <w:t xml:space="preserve">     </w:t>
      </w:r>
      <w:r w:rsidR="004E1DCB" w:rsidRPr="00E10D94">
        <w:rPr>
          <w:rFonts w:cs="Arial"/>
          <w:b/>
          <w:sz w:val="22"/>
          <w:szCs w:val="22"/>
          <w:u w:val="single"/>
        </w:rPr>
        <w:t>5</w:t>
      </w:r>
      <w:r w:rsidR="0043318B" w:rsidRPr="00E10D94">
        <w:rPr>
          <w:rFonts w:cs="Arial"/>
          <w:b/>
          <w:sz w:val="22"/>
          <w:szCs w:val="22"/>
          <w:u w:val="single"/>
        </w:rPr>
        <w:t xml:space="preserve"> 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43318B" w:rsidRPr="00FE4D02">
        <w:rPr>
          <w:rFonts w:cs="Arial"/>
          <w:sz w:val="22"/>
          <w:szCs w:val="22"/>
        </w:rPr>
        <w:t xml:space="preserve"> Title</w:t>
      </w:r>
      <w:r w:rsidR="00F47E25" w:rsidRPr="00FE4D02">
        <w:rPr>
          <w:rFonts w:cs="Arial"/>
          <w:sz w:val="22"/>
          <w:szCs w:val="22"/>
        </w:rPr>
        <w:t>/Unit</w:t>
      </w:r>
      <w:r w:rsidR="0043318B" w:rsidRPr="0034271A">
        <w:rPr>
          <w:rFonts w:cs="Arial"/>
          <w:b/>
          <w:i/>
          <w:sz w:val="22"/>
          <w:szCs w:val="22"/>
        </w:rPr>
        <w:t>:</w:t>
      </w:r>
      <w:r w:rsidR="0043318B" w:rsidRPr="0034271A">
        <w:rPr>
          <w:rFonts w:cs="Arial"/>
          <w:b/>
          <w:i/>
          <w:sz w:val="22"/>
          <w:szCs w:val="22"/>
          <w:u w:val="single"/>
        </w:rPr>
        <w:t xml:space="preserve">  </w:t>
      </w:r>
      <w:r w:rsidR="00547CE3" w:rsidRPr="0034271A">
        <w:rPr>
          <w:rFonts w:cs="Arial"/>
          <w:b/>
          <w:i/>
          <w:sz w:val="22"/>
          <w:szCs w:val="22"/>
          <w:u w:val="single"/>
        </w:rPr>
        <w:t>Decimal</w:t>
      </w:r>
      <w:r w:rsidR="00547CE3">
        <w:rPr>
          <w:rFonts w:cs="Arial"/>
          <w:sz w:val="22"/>
          <w:szCs w:val="22"/>
          <w:u w:val="single"/>
        </w:rPr>
        <w:t xml:space="preserve"> </w:t>
      </w:r>
      <w:r w:rsidR="00514AAB">
        <w:rPr>
          <w:rFonts w:ascii="Papyrus" w:hAnsi="Papyrus" w:cs="Arial"/>
          <w:b/>
          <w:sz w:val="22"/>
          <w:szCs w:val="22"/>
          <w:u w:val="single"/>
        </w:rPr>
        <w:t>Place Value, Number Forms, and 4</w:t>
      </w:r>
      <w:r w:rsidR="00514AAB" w:rsidRPr="00514AAB">
        <w:rPr>
          <w:rFonts w:ascii="Papyrus" w:hAnsi="Papyrus" w:cs="Arial"/>
          <w:b/>
          <w:sz w:val="22"/>
          <w:szCs w:val="22"/>
          <w:u w:val="single"/>
          <w:vertAlign w:val="superscript"/>
        </w:rPr>
        <w:t>th</w:t>
      </w:r>
      <w:r w:rsidR="00514AAB">
        <w:rPr>
          <w:rFonts w:ascii="Papyrus" w:hAnsi="Papyrus" w:cs="Arial"/>
          <w:b/>
          <w:sz w:val="22"/>
          <w:szCs w:val="22"/>
          <w:u w:val="single"/>
        </w:rPr>
        <w:t xml:space="preserve"> Grade Review</w:t>
      </w:r>
    </w:p>
    <w:p w:rsidR="0043318B" w:rsidRPr="00BF32D3" w:rsidRDefault="0043318B">
      <w:pPr>
        <w:pBdr>
          <w:bottom w:val="double" w:sz="4" w:space="1" w:color="auto"/>
        </w:pBdr>
        <w:tabs>
          <w:tab w:val="left" w:pos="2160"/>
          <w:tab w:val="left" w:pos="4770"/>
          <w:tab w:val="left" w:pos="7200"/>
        </w:tabs>
        <w:rPr>
          <w:rFonts w:ascii="Papyrus" w:hAnsi="Papyrus" w:cs="Arial"/>
          <w:sz w:val="16"/>
          <w:szCs w:val="16"/>
        </w:rPr>
      </w:pPr>
    </w:p>
    <w:p w:rsidR="00F47E25" w:rsidRPr="00FE4D02" w:rsidRDefault="00F47E25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547CE3" w:rsidRPr="0034271A" w:rsidRDefault="00F47E25" w:rsidP="002D138E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34271A">
        <w:rPr>
          <w:rFonts w:cs="Arial"/>
          <w:sz w:val="22"/>
          <w:szCs w:val="22"/>
        </w:rPr>
        <w:t>Mon:</w:t>
      </w:r>
      <w:r w:rsidR="004E1DCB" w:rsidRPr="0034271A">
        <w:rPr>
          <w:rFonts w:cs="Arial"/>
          <w:sz w:val="22"/>
          <w:szCs w:val="22"/>
        </w:rPr>
        <w:t xml:space="preserve">  </w:t>
      </w:r>
      <w:r w:rsidR="002D138E" w:rsidRPr="0034271A">
        <w:rPr>
          <w:rFonts w:cs="Arial"/>
          <w:sz w:val="22"/>
          <w:szCs w:val="22"/>
        </w:rPr>
        <w:t>No School</w:t>
      </w:r>
      <w:bookmarkStart w:id="0" w:name="_GoBack"/>
      <w:bookmarkEnd w:id="0"/>
    </w:p>
    <w:p w:rsidR="00547CE3" w:rsidRPr="0034271A" w:rsidRDefault="00547CE3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4E1DCB" w:rsidRPr="0034271A" w:rsidRDefault="00F47E25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34271A">
        <w:rPr>
          <w:rFonts w:cs="Arial"/>
          <w:sz w:val="22"/>
          <w:szCs w:val="22"/>
        </w:rPr>
        <w:t>Tues:</w:t>
      </w:r>
      <w:r w:rsidR="004E1DCB" w:rsidRPr="0034271A">
        <w:rPr>
          <w:rFonts w:cs="Arial"/>
          <w:sz w:val="22"/>
          <w:szCs w:val="22"/>
        </w:rPr>
        <w:t xml:space="preserve">  (</w:t>
      </w:r>
      <w:r w:rsidR="009D742B" w:rsidRPr="0034271A">
        <w:rPr>
          <w:rFonts w:cs="Arial"/>
          <w:sz w:val="22"/>
          <w:szCs w:val="22"/>
        </w:rPr>
        <w:t>2</w:t>
      </w:r>
      <w:proofErr w:type="gramStart"/>
      <w:r w:rsidR="009D742B" w:rsidRPr="0034271A">
        <w:rPr>
          <w:rFonts w:cs="Arial"/>
          <w:sz w:val="22"/>
          <w:szCs w:val="22"/>
        </w:rPr>
        <w:t>,3</w:t>
      </w:r>
      <w:proofErr w:type="gramEnd"/>
      <w:r w:rsidR="00E10D94" w:rsidRPr="0034271A">
        <w:rPr>
          <w:rFonts w:cs="Arial"/>
          <w:sz w:val="22"/>
          <w:szCs w:val="22"/>
        </w:rPr>
        <w:t xml:space="preserve"> </w:t>
      </w:r>
      <w:r w:rsidR="004E1DCB" w:rsidRPr="0034271A">
        <w:rPr>
          <w:rFonts w:cs="Arial"/>
          <w:sz w:val="22"/>
          <w:szCs w:val="22"/>
        </w:rPr>
        <w:t>)</w:t>
      </w:r>
    </w:p>
    <w:p w:rsidR="008D2A7D" w:rsidRPr="0034271A" w:rsidRDefault="00E10D94" w:rsidP="009C64E2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34271A">
        <w:rPr>
          <w:rFonts w:cs="Arial"/>
          <w:sz w:val="22"/>
          <w:szCs w:val="22"/>
        </w:rPr>
        <w:t xml:space="preserve">Complete a </w:t>
      </w:r>
      <w:r w:rsidR="004E1DCB" w:rsidRPr="0034271A">
        <w:rPr>
          <w:rFonts w:cs="Arial"/>
          <w:sz w:val="22"/>
          <w:szCs w:val="22"/>
        </w:rPr>
        <w:t>Warm-up</w:t>
      </w:r>
      <w:r w:rsidRPr="0034271A">
        <w:rPr>
          <w:rFonts w:cs="Arial"/>
          <w:sz w:val="22"/>
          <w:szCs w:val="22"/>
        </w:rPr>
        <w:t xml:space="preserve"> </w:t>
      </w:r>
      <w:r w:rsidR="00547CE3" w:rsidRPr="0034271A">
        <w:rPr>
          <w:rFonts w:cs="Arial"/>
          <w:sz w:val="22"/>
          <w:szCs w:val="22"/>
        </w:rPr>
        <w:t>over long division and adding and subtracting decimals</w:t>
      </w:r>
    </w:p>
    <w:p w:rsidR="00485685" w:rsidRPr="0034271A" w:rsidRDefault="00485685" w:rsidP="009C64E2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34271A">
        <w:rPr>
          <w:rFonts w:cs="Arial"/>
          <w:sz w:val="22"/>
          <w:szCs w:val="22"/>
        </w:rPr>
        <w:t>Look at Textbook p. 12 and 13 for examples</w:t>
      </w:r>
    </w:p>
    <w:p w:rsidR="0017537D" w:rsidRPr="0034271A" w:rsidRDefault="0017537D" w:rsidP="009C64E2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34271A">
        <w:rPr>
          <w:rFonts w:cs="Arial"/>
          <w:sz w:val="22"/>
          <w:szCs w:val="22"/>
        </w:rPr>
        <w:t>Finish and Present Posters from Wednesday</w:t>
      </w:r>
    </w:p>
    <w:p w:rsidR="0017537D" w:rsidRPr="0034271A" w:rsidRDefault="0017537D" w:rsidP="0017537D">
      <w:pPr>
        <w:pStyle w:val="ListParagraph"/>
        <w:numPr>
          <w:ilvl w:val="0"/>
          <w:numId w:val="9"/>
        </w:numPr>
        <w:rPr>
          <w:rFonts w:eastAsia="Calibri" w:cs="Arial"/>
          <w:color w:val="FF0000"/>
          <w:sz w:val="22"/>
          <w:szCs w:val="22"/>
        </w:rPr>
      </w:pPr>
      <w:r w:rsidRPr="0034271A">
        <w:rPr>
          <w:rFonts w:eastAsia="Calibri" w:cs="Arial"/>
          <w:color w:val="FF0000"/>
          <w:sz w:val="22"/>
          <w:szCs w:val="22"/>
        </w:rPr>
        <w:t>Handout Decimals on the number line (notes) with Compare and Order assignment on the back</w:t>
      </w:r>
    </w:p>
    <w:p w:rsidR="0017537D" w:rsidRPr="0034271A" w:rsidRDefault="0017537D" w:rsidP="0017537D">
      <w:pPr>
        <w:pStyle w:val="ListParagraph"/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34271A">
        <w:rPr>
          <w:rFonts w:eastAsia="Calibri" w:cs="Arial"/>
          <w:sz w:val="22"/>
          <w:szCs w:val="22"/>
        </w:rPr>
        <w:t>*(use decimal values</w:t>
      </w:r>
      <w:r w:rsidRPr="0034271A">
        <w:rPr>
          <w:rFonts w:eastAsia="Calibri" w:cs="Arial"/>
          <w:sz w:val="22"/>
          <w:szCs w:val="22"/>
        </w:rPr>
        <w:t xml:space="preserve"> handout—5 different sets</w:t>
      </w:r>
      <w:r w:rsidRPr="0034271A">
        <w:rPr>
          <w:rFonts w:eastAsia="Calibri" w:cs="Arial"/>
          <w:sz w:val="22"/>
          <w:szCs w:val="22"/>
        </w:rPr>
        <w:t>—students create a number line on the floor and put the decimals in the correct order—where they are responsible for marking the “benchmark decimals” themselves)</w:t>
      </w:r>
    </w:p>
    <w:p w:rsidR="0017537D" w:rsidRPr="0034271A" w:rsidRDefault="0017537D" w:rsidP="0017537D">
      <w:pPr>
        <w:pStyle w:val="ListParagraph"/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34271A">
        <w:rPr>
          <w:rFonts w:eastAsia="Calibri" w:cs="Arial"/>
          <w:sz w:val="22"/>
          <w:szCs w:val="22"/>
        </w:rPr>
        <w:t>NO HOMEWORK</w:t>
      </w:r>
      <w:r w:rsidRPr="0034271A">
        <w:rPr>
          <w:rFonts w:eastAsia="Calibri" w:cs="Arial"/>
          <w:sz w:val="22"/>
          <w:szCs w:val="22"/>
        </w:rPr>
        <w:br/>
        <w:t>I/E:  Finish Math Placement Test from last week</w:t>
      </w:r>
    </w:p>
    <w:p w:rsidR="00606A37" w:rsidRPr="0034271A" w:rsidRDefault="00606A37" w:rsidP="00606A37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22"/>
          <w:szCs w:val="22"/>
        </w:rPr>
      </w:pPr>
    </w:p>
    <w:p w:rsidR="004E1DCB" w:rsidRPr="0034271A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34271A">
        <w:rPr>
          <w:rFonts w:cs="Arial"/>
          <w:sz w:val="22"/>
          <w:szCs w:val="22"/>
        </w:rPr>
        <w:t>Wed:</w:t>
      </w:r>
      <w:r w:rsidR="004E1DCB" w:rsidRPr="0034271A">
        <w:rPr>
          <w:rFonts w:cs="Arial"/>
          <w:sz w:val="22"/>
          <w:szCs w:val="22"/>
        </w:rPr>
        <w:t xml:space="preserve">  (</w:t>
      </w:r>
      <w:r w:rsidR="00BF32D3" w:rsidRPr="0034271A">
        <w:rPr>
          <w:rFonts w:cs="Arial"/>
          <w:sz w:val="22"/>
          <w:szCs w:val="22"/>
        </w:rPr>
        <w:t>2</w:t>
      </w:r>
      <w:proofErr w:type="gramStart"/>
      <w:r w:rsidR="00BF32D3" w:rsidRPr="0034271A">
        <w:rPr>
          <w:rFonts w:cs="Arial"/>
          <w:sz w:val="22"/>
          <w:szCs w:val="22"/>
        </w:rPr>
        <w:t>,3,4</w:t>
      </w:r>
      <w:proofErr w:type="gramEnd"/>
      <w:r w:rsidR="00606A37" w:rsidRPr="0034271A">
        <w:rPr>
          <w:rFonts w:cs="Arial"/>
          <w:sz w:val="22"/>
          <w:szCs w:val="22"/>
        </w:rPr>
        <w:t xml:space="preserve"> </w:t>
      </w:r>
      <w:r w:rsidR="004E1DCB" w:rsidRPr="0034271A">
        <w:rPr>
          <w:rFonts w:cs="Arial"/>
          <w:sz w:val="22"/>
          <w:szCs w:val="22"/>
        </w:rPr>
        <w:t>)</w:t>
      </w:r>
    </w:p>
    <w:p w:rsidR="00547CE3" w:rsidRPr="0034271A" w:rsidRDefault="00606A37" w:rsidP="00547CE3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34271A">
        <w:rPr>
          <w:rFonts w:cs="Arial"/>
          <w:sz w:val="22"/>
          <w:szCs w:val="22"/>
        </w:rPr>
        <w:t xml:space="preserve">Complete a </w:t>
      </w:r>
      <w:r w:rsidR="004E1DCB" w:rsidRPr="0034271A">
        <w:rPr>
          <w:rFonts w:cs="Arial"/>
          <w:sz w:val="22"/>
          <w:szCs w:val="22"/>
        </w:rPr>
        <w:t>Warm –up</w:t>
      </w:r>
      <w:r w:rsidRPr="0034271A">
        <w:rPr>
          <w:rFonts w:cs="Arial"/>
          <w:sz w:val="22"/>
          <w:szCs w:val="22"/>
        </w:rPr>
        <w:t xml:space="preserve"> over </w:t>
      </w:r>
      <w:r w:rsidR="00485685" w:rsidRPr="0034271A">
        <w:rPr>
          <w:rFonts w:cs="Arial"/>
          <w:sz w:val="22"/>
          <w:szCs w:val="22"/>
        </w:rPr>
        <w:t>Algebraic Thinking</w:t>
      </w:r>
    </w:p>
    <w:p w:rsidR="00485685" w:rsidRPr="0034271A" w:rsidRDefault="00485685" w:rsidP="00547CE3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34271A">
        <w:rPr>
          <w:rFonts w:cs="Arial"/>
          <w:sz w:val="22"/>
          <w:szCs w:val="22"/>
        </w:rPr>
        <w:t>Look at Textbook p. 14 and 15 for examples</w:t>
      </w:r>
    </w:p>
    <w:p w:rsidR="00485685" w:rsidRPr="0034271A" w:rsidRDefault="0017537D" w:rsidP="00547CE3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34271A">
        <w:rPr>
          <w:rFonts w:cs="Arial"/>
          <w:b/>
          <w:sz w:val="22"/>
          <w:szCs w:val="22"/>
          <w:u w:val="single"/>
        </w:rPr>
        <w:t>CW:  Begin Decimal Stations—Working with a Partner to complete the 3 Stations</w:t>
      </w:r>
    </w:p>
    <w:p w:rsidR="0017537D" w:rsidRPr="0034271A" w:rsidRDefault="0017537D" w:rsidP="00547CE3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34271A">
        <w:rPr>
          <w:rFonts w:cs="Arial"/>
          <w:sz w:val="22"/>
          <w:szCs w:val="22"/>
        </w:rPr>
        <w:t>NO HOMEWORK</w:t>
      </w:r>
    </w:p>
    <w:p w:rsidR="0017537D" w:rsidRPr="0034271A" w:rsidRDefault="0017537D" w:rsidP="00547CE3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34271A">
        <w:rPr>
          <w:rFonts w:cs="Arial"/>
          <w:sz w:val="22"/>
          <w:szCs w:val="22"/>
        </w:rPr>
        <w:t>I/E:  Study Hall</w:t>
      </w:r>
    </w:p>
    <w:p w:rsidR="008D2A7D" w:rsidRPr="0034271A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F7334A" w:rsidRPr="0034271A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34271A">
        <w:rPr>
          <w:rFonts w:cs="Arial"/>
          <w:sz w:val="22"/>
          <w:szCs w:val="22"/>
        </w:rPr>
        <w:t>Thurs:</w:t>
      </w:r>
      <w:r w:rsidR="00F7334A" w:rsidRPr="0034271A">
        <w:rPr>
          <w:rFonts w:cs="Arial"/>
          <w:sz w:val="22"/>
          <w:szCs w:val="22"/>
        </w:rPr>
        <w:t xml:space="preserve">  </w:t>
      </w:r>
      <w:r w:rsidR="00F542C2" w:rsidRPr="0034271A">
        <w:rPr>
          <w:rFonts w:cs="Arial"/>
          <w:sz w:val="22"/>
          <w:szCs w:val="22"/>
        </w:rPr>
        <w:t>(</w:t>
      </w:r>
      <w:proofErr w:type="gramStart"/>
      <w:r w:rsidR="00BF32D3" w:rsidRPr="0034271A">
        <w:rPr>
          <w:rFonts w:cs="Arial"/>
          <w:sz w:val="22"/>
          <w:szCs w:val="22"/>
        </w:rPr>
        <w:t>4</w:t>
      </w:r>
      <w:r w:rsidR="00606A37" w:rsidRPr="0034271A">
        <w:rPr>
          <w:rFonts w:cs="Arial"/>
          <w:sz w:val="22"/>
          <w:szCs w:val="22"/>
        </w:rPr>
        <w:t xml:space="preserve"> </w:t>
      </w:r>
      <w:r w:rsidR="00F7334A" w:rsidRPr="0034271A">
        <w:rPr>
          <w:rFonts w:cs="Arial"/>
          <w:sz w:val="22"/>
          <w:szCs w:val="22"/>
        </w:rPr>
        <w:t>)</w:t>
      </w:r>
      <w:proofErr w:type="gramEnd"/>
      <w:r w:rsidR="0017537D" w:rsidRPr="0034271A">
        <w:rPr>
          <w:rFonts w:cs="Arial"/>
          <w:sz w:val="22"/>
          <w:szCs w:val="22"/>
        </w:rPr>
        <w:t xml:space="preserve">  Parent Orientation 6:45-7:15</w:t>
      </w:r>
    </w:p>
    <w:p w:rsidR="00485685" w:rsidRPr="0034271A" w:rsidRDefault="00606A37" w:rsidP="00FF283E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34271A">
        <w:rPr>
          <w:rFonts w:cs="Arial"/>
          <w:sz w:val="22"/>
          <w:szCs w:val="22"/>
        </w:rPr>
        <w:t xml:space="preserve">Complete a </w:t>
      </w:r>
      <w:r w:rsidR="00F7334A" w:rsidRPr="0034271A">
        <w:rPr>
          <w:rFonts w:cs="Arial"/>
          <w:sz w:val="22"/>
          <w:szCs w:val="22"/>
        </w:rPr>
        <w:t>Warm-up</w:t>
      </w:r>
      <w:r w:rsidRPr="0034271A">
        <w:rPr>
          <w:rFonts w:cs="Arial"/>
          <w:sz w:val="22"/>
          <w:szCs w:val="22"/>
        </w:rPr>
        <w:t xml:space="preserve"> over </w:t>
      </w:r>
      <w:r w:rsidR="00485685" w:rsidRPr="0034271A">
        <w:rPr>
          <w:rFonts w:cs="Arial"/>
          <w:sz w:val="22"/>
          <w:szCs w:val="22"/>
        </w:rPr>
        <w:t>Finding a Pattern</w:t>
      </w:r>
    </w:p>
    <w:p w:rsidR="0017537D" w:rsidRPr="0034271A" w:rsidRDefault="0017537D" w:rsidP="0017537D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34271A">
        <w:rPr>
          <w:rFonts w:cs="Arial"/>
          <w:sz w:val="22"/>
          <w:szCs w:val="22"/>
        </w:rPr>
        <w:t>Finish Decimal Stations and Begin work on the basic operations.</w:t>
      </w:r>
    </w:p>
    <w:p w:rsidR="0017537D" w:rsidRPr="0034271A" w:rsidRDefault="0017537D" w:rsidP="0017537D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34271A">
        <w:rPr>
          <w:rFonts w:cs="Arial"/>
          <w:sz w:val="22"/>
          <w:szCs w:val="22"/>
        </w:rPr>
        <w:t>Foldable over basic operations.</w:t>
      </w:r>
    </w:p>
    <w:p w:rsidR="0017537D" w:rsidRPr="0034271A" w:rsidRDefault="0017537D" w:rsidP="0017537D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34271A">
        <w:rPr>
          <w:rFonts w:cs="Arial"/>
          <w:sz w:val="22"/>
          <w:szCs w:val="22"/>
        </w:rPr>
        <w:t>4-Box with Multiplication (of 2x2 and 2x3), Division (up to a 4-digit dividend), Addition (of decimals and whole numbers), and Subtraction (of decimals and whole numbers)</w:t>
      </w:r>
    </w:p>
    <w:p w:rsidR="0017537D" w:rsidRPr="0034271A" w:rsidRDefault="0017537D" w:rsidP="0017537D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b/>
          <w:sz w:val="22"/>
          <w:szCs w:val="22"/>
          <w:u w:val="single"/>
        </w:rPr>
      </w:pPr>
      <w:r w:rsidRPr="0034271A">
        <w:rPr>
          <w:rFonts w:cs="Arial"/>
          <w:b/>
          <w:sz w:val="22"/>
          <w:szCs w:val="22"/>
          <w:u w:val="single"/>
        </w:rPr>
        <w:t>CW/HW:  Basic Operation Assignment</w:t>
      </w:r>
    </w:p>
    <w:p w:rsidR="0017537D" w:rsidRPr="0034271A" w:rsidRDefault="0017537D" w:rsidP="0017537D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34271A">
        <w:rPr>
          <w:rFonts w:cs="Arial"/>
          <w:sz w:val="22"/>
          <w:szCs w:val="22"/>
        </w:rPr>
        <w:t>I/E:  Study Hall</w:t>
      </w:r>
    </w:p>
    <w:p w:rsidR="009C64E2" w:rsidRPr="0034271A" w:rsidRDefault="009C64E2" w:rsidP="00485685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22"/>
          <w:szCs w:val="22"/>
        </w:rPr>
      </w:pPr>
    </w:p>
    <w:p w:rsidR="00F7334A" w:rsidRPr="0034271A" w:rsidRDefault="00F7334A" w:rsidP="00F542C2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34271A">
        <w:rPr>
          <w:rFonts w:cs="Arial"/>
          <w:sz w:val="22"/>
          <w:szCs w:val="22"/>
        </w:rPr>
        <w:t xml:space="preserve">Fri: </w:t>
      </w:r>
      <w:r w:rsidR="00F542C2" w:rsidRPr="0034271A">
        <w:rPr>
          <w:rFonts w:cs="Arial"/>
          <w:sz w:val="22"/>
          <w:szCs w:val="22"/>
        </w:rPr>
        <w:t>(</w:t>
      </w:r>
      <w:r w:rsidR="00BF32D3" w:rsidRPr="0034271A">
        <w:rPr>
          <w:rFonts w:cs="Arial"/>
          <w:sz w:val="22"/>
          <w:szCs w:val="22"/>
        </w:rPr>
        <w:t>5</w:t>
      </w:r>
      <w:r w:rsidRPr="0034271A">
        <w:rPr>
          <w:rFonts w:cs="Arial"/>
          <w:sz w:val="22"/>
          <w:szCs w:val="22"/>
        </w:rPr>
        <w:t>)</w:t>
      </w:r>
      <w:r w:rsidR="0017537D" w:rsidRPr="0034271A">
        <w:rPr>
          <w:rFonts w:cs="Arial"/>
          <w:sz w:val="22"/>
          <w:szCs w:val="22"/>
        </w:rPr>
        <w:t xml:space="preserve"> Extended PLC</w:t>
      </w:r>
    </w:p>
    <w:p w:rsidR="0017537D" w:rsidRDefault="0017537D" w:rsidP="00F542C2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34271A">
        <w:rPr>
          <w:rFonts w:cs="Arial"/>
          <w:sz w:val="22"/>
          <w:szCs w:val="22"/>
        </w:rPr>
        <w:t>Shorter Classes Today</w:t>
      </w:r>
    </w:p>
    <w:p w:rsidR="0034271A" w:rsidRPr="0034271A" w:rsidRDefault="0034271A" w:rsidP="00F542C2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Pr="0034271A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Grade Rise and Shine</w:t>
      </w:r>
    </w:p>
    <w:p w:rsidR="00F542C2" w:rsidRPr="0034271A" w:rsidRDefault="00514AAB" w:rsidP="00547CE3">
      <w:pPr>
        <w:numPr>
          <w:ilvl w:val="0"/>
          <w:numId w:val="10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34271A">
        <w:rPr>
          <w:rFonts w:cs="Arial"/>
          <w:sz w:val="22"/>
          <w:szCs w:val="22"/>
        </w:rPr>
        <w:t>Complete</w:t>
      </w:r>
      <w:r w:rsidR="009C64E2" w:rsidRPr="0034271A">
        <w:rPr>
          <w:rFonts w:cs="Arial"/>
          <w:sz w:val="22"/>
          <w:szCs w:val="22"/>
        </w:rPr>
        <w:t xml:space="preserve"> a </w:t>
      </w:r>
      <w:r w:rsidR="00F542C2" w:rsidRPr="0034271A">
        <w:rPr>
          <w:rFonts w:cs="Arial"/>
          <w:sz w:val="22"/>
          <w:szCs w:val="22"/>
        </w:rPr>
        <w:t>Warm-up</w:t>
      </w:r>
      <w:r w:rsidR="009C64E2" w:rsidRPr="0034271A">
        <w:rPr>
          <w:rFonts w:cs="Arial"/>
          <w:sz w:val="22"/>
          <w:szCs w:val="22"/>
        </w:rPr>
        <w:t xml:space="preserve"> over </w:t>
      </w:r>
      <w:r w:rsidR="00485685" w:rsidRPr="0034271A">
        <w:rPr>
          <w:rFonts w:cs="Arial"/>
          <w:sz w:val="22"/>
          <w:szCs w:val="22"/>
        </w:rPr>
        <w:t>Whole number place value</w:t>
      </w:r>
    </w:p>
    <w:p w:rsidR="00485685" w:rsidRPr="0034271A" w:rsidRDefault="0034271A" w:rsidP="00547CE3">
      <w:pPr>
        <w:numPr>
          <w:ilvl w:val="0"/>
          <w:numId w:val="10"/>
        </w:numPr>
        <w:tabs>
          <w:tab w:val="left" w:pos="2160"/>
          <w:tab w:val="left" w:pos="4770"/>
          <w:tab w:val="left" w:pos="7200"/>
        </w:tabs>
        <w:rPr>
          <w:rFonts w:cs="Arial"/>
          <w:b/>
          <w:sz w:val="22"/>
          <w:szCs w:val="22"/>
          <w:u w:val="single"/>
        </w:rPr>
      </w:pPr>
      <w:r w:rsidRPr="0034271A">
        <w:rPr>
          <w:rFonts w:cs="Arial"/>
          <w:b/>
          <w:sz w:val="22"/>
          <w:szCs w:val="22"/>
          <w:u w:val="single"/>
        </w:rPr>
        <w:t xml:space="preserve">CW:  </w:t>
      </w:r>
      <w:r w:rsidR="00485685" w:rsidRPr="0034271A">
        <w:rPr>
          <w:rFonts w:cs="Arial"/>
          <w:b/>
          <w:sz w:val="22"/>
          <w:szCs w:val="22"/>
          <w:u w:val="single"/>
        </w:rPr>
        <w:t>Complete</w:t>
      </w:r>
      <w:r w:rsidRPr="0034271A">
        <w:rPr>
          <w:rFonts w:cs="Arial"/>
          <w:b/>
          <w:sz w:val="22"/>
          <w:szCs w:val="22"/>
          <w:u w:val="single"/>
        </w:rPr>
        <w:t xml:space="preserve"> Topic 1</w:t>
      </w:r>
      <w:r w:rsidR="00485685" w:rsidRPr="0034271A">
        <w:rPr>
          <w:rFonts w:cs="Arial"/>
          <w:b/>
          <w:sz w:val="22"/>
          <w:szCs w:val="22"/>
          <w:u w:val="single"/>
        </w:rPr>
        <w:t xml:space="preserve"> Test in Textbook on p. 18 and 19</w:t>
      </w:r>
    </w:p>
    <w:p w:rsidR="0034271A" w:rsidRPr="0034271A" w:rsidRDefault="0034271A" w:rsidP="00547CE3">
      <w:pPr>
        <w:numPr>
          <w:ilvl w:val="0"/>
          <w:numId w:val="10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34271A">
        <w:rPr>
          <w:rFonts w:cs="Arial"/>
          <w:sz w:val="22"/>
          <w:szCs w:val="22"/>
        </w:rPr>
        <w:t>I/E:  Personal Best Recess</w:t>
      </w:r>
    </w:p>
    <w:p w:rsidR="00F7334A" w:rsidRDefault="00F7334A" w:rsidP="00F7334A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9C58ED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43318B" w:rsidRPr="00FE4D02" w:rsidRDefault="0043318B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E4D02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sectPr w:rsidR="00C74FC3" w:rsidRPr="00FC2717" w:rsidSect="00773724">
      <w:type w:val="continuous"/>
      <w:pgSz w:w="12240" w:h="15840"/>
      <w:pgMar w:top="900" w:right="450" w:bottom="990" w:left="720" w:header="720" w:footer="720" w:gutter="0"/>
      <w:cols w:num="2" w:space="1166" w:equalWidth="0">
        <w:col w:w="3420" w:space="180"/>
        <w:col w:w="74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160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EF6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C273A8"/>
    <w:multiLevelType w:val="hybridMultilevel"/>
    <w:tmpl w:val="2BD294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AB7D90"/>
    <w:multiLevelType w:val="hybridMultilevel"/>
    <w:tmpl w:val="B246B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20877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481629AB"/>
    <w:multiLevelType w:val="hybridMultilevel"/>
    <w:tmpl w:val="4836D3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1A63D3"/>
    <w:multiLevelType w:val="hybridMultilevel"/>
    <w:tmpl w:val="57C8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AC61E1"/>
    <w:multiLevelType w:val="hybridMultilevel"/>
    <w:tmpl w:val="64825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4C219E"/>
    <w:multiLevelType w:val="hybridMultilevel"/>
    <w:tmpl w:val="B4E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242584"/>
    <w:multiLevelType w:val="hybridMultilevel"/>
    <w:tmpl w:val="E0DACA3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8B"/>
    <w:rsid w:val="00014ABD"/>
    <w:rsid w:val="0007176F"/>
    <w:rsid w:val="00083A9B"/>
    <w:rsid w:val="000B028A"/>
    <w:rsid w:val="000B2B6B"/>
    <w:rsid w:val="000C4EF5"/>
    <w:rsid w:val="000D126E"/>
    <w:rsid w:val="000E01F4"/>
    <w:rsid w:val="0017537D"/>
    <w:rsid w:val="002314E6"/>
    <w:rsid w:val="002D138E"/>
    <w:rsid w:val="0034271A"/>
    <w:rsid w:val="00367CE0"/>
    <w:rsid w:val="00370469"/>
    <w:rsid w:val="0043318B"/>
    <w:rsid w:val="00485685"/>
    <w:rsid w:val="004E1DCB"/>
    <w:rsid w:val="00514AAB"/>
    <w:rsid w:val="00521A4B"/>
    <w:rsid w:val="00547CE3"/>
    <w:rsid w:val="006021B1"/>
    <w:rsid w:val="00606A37"/>
    <w:rsid w:val="006161C3"/>
    <w:rsid w:val="006D5FC2"/>
    <w:rsid w:val="007032AD"/>
    <w:rsid w:val="00707314"/>
    <w:rsid w:val="00735D5C"/>
    <w:rsid w:val="007701EC"/>
    <w:rsid w:val="00773724"/>
    <w:rsid w:val="008012C7"/>
    <w:rsid w:val="00816E89"/>
    <w:rsid w:val="008418E2"/>
    <w:rsid w:val="00870A22"/>
    <w:rsid w:val="008D2A7D"/>
    <w:rsid w:val="008D4F27"/>
    <w:rsid w:val="008D62F9"/>
    <w:rsid w:val="009C58ED"/>
    <w:rsid w:val="009C64E2"/>
    <w:rsid w:val="009D0A60"/>
    <w:rsid w:val="009D742B"/>
    <w:rsid w:val="00A1213E"/>
    <w:rsid w:val="00B65A47"/>
    <w:rsid w:val="00BF32D3"/>
    <w:rsid w:val="00C05876"/>
    <w:rsid w:val="00C74FC3"/>
    <w:rsid w:val="00CA05BD"/>
    <w:rsid w:val="00DE1107"/>
    <w:rsid w:val="00E10D94"/>
    <w:rsid w:val="00E22983"/>
    <w:rsid w:val="00ED0ED6"/>
    <w:rsid w:val="00F47E25"/>
    <w:rsid w:val="00F542C2"/>
    <w:rsid w:val="00F7334A"/>
    <w:rsid w:val="00F96B44"/>
    <w:rsid w:val="00FC2717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5:docId w15:val="{7668258D-7439-4977-86B7-67EB273A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9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83A9B"/>
    <w:pPr>
      <w:keepNext/>
      <w:outlineLvl w:val="0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3A9B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083A9B"/>
    <w:pPr>
      <w:tabs>
        <w:tab w:val="left" w:pos="2160"/>
        <w:tab w:val="left" w:pos="4770"/>
        <w:tab w:val="left" w:pos="7200"/>
      </w:tabs>
      <w:ind w:left="270" w:hanging="270"/>
    </w:pPr>
    <w:rPr>
      <w:rFonts w:ascii="Comic Sans MS" w:hAnsi="Comic Sans MS"/>
    </w:rPr>
  </w:style>
  <w:style w:type="paragraph" w:styleId="BodyText">
    <w:name w:val="Body Text"/>
    <w:basedOn w:val="Normal"/>
    <w:rsid w:val="00083A9B"/>
    <w:pPr>
      <w:tabs>
        <w:tab w:val="left" w:pos="2160"/>
        <w:tab w:val="left" w:pos="4770"/>
        <w:tab w:val="left" w:pos="7200"/>
      </w:tabs>
    </w:pPr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B65A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01F4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175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Lesson Plan</vt:lpstr>
    </vt:vector>
  </TitlesOfParts>
  <Company>ROCKVALE ELEMENTARY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Lesson Plan</dc:title>
  <dc:creator>Brenda Williams</dc:creator>
  <cp:lastModifiedBy>Duvall, Jennifer D</cp:lastModifiedBy>
  <cp:revision>4</cp:revision>
  <cp:lastPrinted>2009-09-11T13:48:00Z</cp:lastPrinted>
  <dcterms:created xsi:type="dcterms:W3CDTF">2015-09-01T20:58:00Z</dcterms:created>
  <dcterms:modified xsi:type="dcterms:W3CDTF">2015-09-01T21:08:00Z</dcterms:modified>
</cp:coreProperties>
</file>