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95250" t="133350" r="95250" b="133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7321"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</w:t>
                            </w:r>
                            <w:r w:rsidR="0004138F">
                              <w:rPr>
                                <w:rFonts w:cs="Arial"/>
                                <w:sz w:val="22"/>
                                <w:szCs w:val="22"/>
                              </w:rPr>
                              <w:t>/OAS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Correlation:</w:t>
                            </w:r>
                          </w:p>
                          <w:p w:rsidR="00520E54" w:rsidRDefault="00520E54" w:rsidP="00573B17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520E54" w:rsidRDefault="00412794" w:rsidP="00365479">
                            <w:pPr>
                              <w:pStyle w:val="CalendarText"/>
                              <w:rPr>
                                <w:rStyle w:val="WinCalendarBLANKCELLSTYLE0"/>
                              </w:rPr>
                            </w:pPr>
                            <w:r>
                              <w:rPr>
                                <w:rStyle w:val="WinCalendarBLANKCELLSTYLE0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rotation:412135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" fillcolor="white [3201]" strokecolor="black [3200]" strokeweight="2pt">
                <v:textbox>
                  <w:txbxContent>
                    <w:p w:rsidR="00520E54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</w:t>
                      </w:r>
                      <w:r w:rsidR="0004138F">
                        <w:rPr>
                          <w:rFonts w:cs="Arial"/>
                          <w:sz w:val="22"/>
                          <w:szCs w:val="22"/>
                        </w:rPr>
                        <w:t>/OAS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Correlation:</w:t>
                      </w:r>
                    </w:p>
                    <w:p w:rsidR="00520E54" w:rsidRDefault="00520E54" w:rsidP="00573B17">
                      <w:pP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:rsidR="00520E54" w:rsidRDefault="00412794" w:rsidP="00365479">
                      <w:pPr>
                        <w:pStyle w:val="CalendarText"/>
                        <w:rPr>
                          <w:rStyle w:val="WinCalendarBLANKCELLSTYLE0"/>
                        </w:rPr>
                      </w:pPr>
                      <w:r>
                        <w:rPr>
                          <w:rStyle w:val="WinCalendarBLANKCELLSTYLE0"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837D0C">
        <w:rPr>
          <w:rFonts w:ascii="Curlz MT" w:hAnsi="Curlz MT" w:cs="Arial"/>
          <w:sz w:val="28"/>
          <w:szCs w:val="28"/>
        </w:rPr>
        <w:t>April 3-7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Default="00FE4D02" w:rsidP="00FE4D02">
      <w:pPr>
        <w:jc w:val="center"/>
        <w:rPr>
          <w:rFonts w:ascii="Bradley Hand ITC" w:hAnsi="Bradley Hand ITC"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3942C5" w:rsidRPr="004E1DCB" w:rsidRDefault="003942C5" w:rsidP="003942C5">
      <w:pPr>
        <w:rPr>
          <w:rFonts w:cs="Arial"/>
          <w:b/>
        </w:rPr>
      </w:pPr>
      <w:r>
        <w:rPr>
          <w:rFonts w:ascii="Bradley Hand ITC" w:hAnsi="Bradley Hand ITC" w:cs="Arial"/>
          <w:b/>
        </w:rPr>
        <w:t>Bus Duty this Week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01151F">
          <w:pgSz w:w="12240" w:h="15840"/>
          <w:pgMar w:top="540" w:right="990" w:bottom="990" w:left="108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C5670" wp14:editId="287CAC87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57150" t="76200" r="57150" b="762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209"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520E54" w:rsidRDefault="00520E54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520E54" w:rsidRPr="00FC2717" w:rsidRDefault="00520E54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5670" id="Text Box 13" o:spid="_x0000_s1027" type="#_x0000_t202" style="position:absolute;left:0;text-align:left;margin-left:-4.95pt;margin-top:6.7pt;width:171pt;height:135pt;rotation:-18545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" fillcolor="white [3201]" strokecolor="black [3200]" strokeweight="2pt">
                <v:textbox>
                  <w:txbxContent>
                    <w:p w:rsidR="00520E54" w:rsidRDefault="00520E54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520E54" w:rsidRDefault="00520E54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520E54" w:rsidRPr="00FC2717" w:rsidRDefault="00520E54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 w:rsidP="0095153D">
      <w:pPr>
        <w:pStyle w:val="Heading1"/>
        <w:numPr>
          <w:ilvl w:val="0"/>
          <w:numId w:val="28"/>
        </w:numPr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38678" wp14:editId="067A88C2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38100" t="76200" r="38100" b="723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28"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678" id="Text Box 7" o:spid="_x0000_s1028" type="#_x0000_t202" style="position:absolute;margin-left:-4.95pt;margin-top:42.6pt;width:171pt;height:58.8pt;rotation:17632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" fillcolor="white [3201]" strokecolor="black [3200]" strokeweight="2pt">
                <v:textbox>
                  <w:txbxContent>
                    <w:p w:rsidR="00520E54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5DD21D1" wp14:editId="2F671044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4BD6B5A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C32B" wp14:editId="19370085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76200" t="76200" r="76200" b="8382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5390"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520E54" w:rsidRPr="000B028A" w:rsidRDefault="00520E54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32B" id="Text Box 12" o:spid="_x0000_s1029" type="#_x0000_t202" style="position:absolute;margin-left:-4.95pt;margin-top:8.85pt;width:171pt;height:128.4pt;rotation:-2234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" fillcolor="white [3201]" strokecolor="black [3200]" strokeweight="2pt">
                <v:textbox>
                  <w:txbxContent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520E54" w:rsidRPr="000B028A" w:rsidRDefault="00520E54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BB51F" wp14:editId="3800590D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57150" t="95250" r="57150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0244"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Pr="00FC2717" w:rsidRDefault="00520E54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520E54" w:rsidRPr="00FC2717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520E54" w:rsidRPr="00FC2717" w:rsidRDefault="00520E5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B51F" id="Text Box 9" o:spid="_x0000_s1030" type="#_x0000_t202" style="position:absolute;margin-left:-4.95pt;margin-top:59.85pt;width:171pt;height:90pt;rotation:-272800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" fillcolor="white [3201]" strokecolor="black [3200]" strokeweight="2pt">
                <v:textbox>
                  <w:txbxContent>
                    <w:p w:rsidR="00520E54" w:rsidRPr="00FC2717" w:rsidRDefault="00520E54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520E54" w:rsidRPr="00FC2717" w:rsidRDefault="00520E54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520E54" w:rsidRPr="00FC2717" w:rsidRDefault="00520E5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52C0E" wp14:editId="4457D0E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38100" t="114300" r="38100" b="1143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951"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Pr="00FC2717" w:rsidRDefault="00520E54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520E54" w:rsidRDefault="00520E54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20E54" w:rsidRDefault="00520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2C0E" id="Text Box 8" o:spid="_x0000_s1031" type="#_x0000_t202" style="position:absolute;margin-left:-4.95pt;margin-top:5.85pt;width:171pt;height:45pt;rotation:289397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" fillcolor="white [3201]" strokecolor="black [3200]" strokeweight="2pt">
                <v:textbox>
                  <w:txbxContent>
                    <w:p w:rsidR="00520E54" w:rsidRPr="00FC2717" w:rsidRDefault="00520E54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520E54" w:rsidRDefault="00520E54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20E54" w:rsidRDefault="00520E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7F51FA1" wp14:editId="11CB4E3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AA28BA6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35417" wp14:editId="2C3DC93A">
                <wp:simplePos x="0" y="0"/>
                <wp:positionH relativeFrom="column">
                  <wp:posOffset>-69316</wp:posOffset>
                </wp:positionH>
                <wp:positionV relativeFrom="paragraph">
                  <wp:posOffset>145824</wp:posOffset>
                </wp:positionV>
                <wp:extent cx="2273713" cy="1035501"/>
                <wp:effectExtent l="57150" t="114300" r="69850" b="1270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594">
                          <a:off x="0" y="0"/>
                          <a:ext cx="2273713" cy="103550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E54" w:rsidRDefault="00520E54" w:rsidP="002F36FD">
                            <w:pPr>
                              <w:tabs>
                                <w:tab w:val="left" w:pos="2160"/>
                                <w:tab w:val="left" w:pos="4770"/>
                                <w:tab w:val="left" w:pos="7200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62539">
                              <w:rPr>
                                <w:rStyle w:val="CalendarNumbers"/>
                                <w:sz w:val="16"/>
                                <w:szCs w:val="16"/>
                                <w:u w:val="single"/>
                              </w:rPr>
                              <w:t>Vocabulary</w:t>
                            </w:r>
                            <w:r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412794">
                              <w:rPr>
                                <w:rStyle w:val="CalendarNumbers"/>
                                <w:sz w:val="16"/>
                                <w:szCs w:val="16"/>
                              </w:rPr>
                              <w:t>Review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5417" id="Text Box 10" o:spid="_x0000_s1032" type="#_x0000_t202" style="position:absolute;margin-left:-5.45pt;margin-top:11.5pt;width:179.05pt;height:81.55pt;rotation:33051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" fillcolor="white [3201]" strokecolor="#c0504d [3205]" strokeweight="2pt">
                <v:textbox>
                  <w:txbxContent>
                    <w:p w:rsidR="00520E54" w:rsidRDefault="00520E54" w:rsidP="002F36FD">
                      <w:pPr>
                        <w:tabs>
                          <w:tab w:val="left" w:pos="2160"/>
                          <w:tab w:val="left" w:pos="4770"/>
                          <w:tab w:val="left" w:pos="7200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E62539">
                        <w:rPr>
                          <w:rStyle w:val="CalendarNumbers"/>
                          <w:sz w:val="16"/>
                          <w:szCs w:val="16"/>
                          <w:u w:val="single"/>
                        </w:rPr>
                        <w:t>Vocabulary</w:t>
                      </w:r>
                      <w:r>
                        <w:rPr>
                          <w:rStyle w:val="CalendarNumbers"/>
                          <w:sz w:val="16"/>
                          <w:szCs w:val="16"/>
                        </w:rPr>
                        <w:t xml:space="preserve">:  </w:t>
                      </w:r>
                      <w:r w:rsidR="00412794">
                        <w:rPr>
                          <w:rStyle w:val="CalendarNumbers"/>
                          <w:sz w:val="16"/>
                          <w:szCs w:val="16"/>
                        </w:rPr>
                        <w:t>Review all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412794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D8BDD" wp14:editId="74CB764C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54" w:rsidRPr="00C74FC3" w:rsidRDefault="00520E54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520E54" w:rsidRDefault="00520E54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20E54" w:rsidRDefault="00520E54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520E54" w:rsidRDefault="00520E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8BDD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520E54" w:rsidRPr="00C74FC3" w:rsidRDefault="00520E54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520E54" w:rsidRDefault="00520E54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20E54" w:rsidRDefault="00520E54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520E54" w:rsidRDefault="00520E54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</w:t>
      </w:r>
      <w:r w:rsidR="00412794">
        <w:rPr>
          <w:rFonts w:ascii="Times New Roman" w:hAnsi="Times New Roman"/>
          <w:sz w:val="22"/>
          <w:szCs w:val="22"/>
          <w:u w:val="single"/>
        </w:rPr>
        <w:t>Math</w:t>
      </w:r>
      <w:r w:rsidR="0004138F">
        <w:rPr>
          <w:rFonts w:ascii="Times New Roman" w:hAnsi="Times New Roman"/>
          <w:sz w:val="22"/>
          <w:szCs w:val="22"/>
          <w:u w:val="single"/>
        </w:rPr>
        <w:t>/Science</w:t>
      </w:r>
      <w:r w:rsidR="00412794">
        <w:rPr>
          <w:rFonts w:ascii="Times New Roman" w:hAnsi="Times New Roman"/>
          <w:sz w:val="22"/>
          <w:szCs w:val="22"/>
          <w:u w:val="single"/>
        </w:rPr>
        <w:t xml:space="preserve"> </w:t>
      </w:r>
      <w:r w:rsidR="0004138F">
        <w:rPr>
          <w:rFonts w:ascii="Times New Roman" w:hAnsi="Times New Roman"/>
          <w:sz w:val="22"/>
          <w:szCs w:val="22"/>
          <w:u w:val="single"/>
        </w:rPr>
        <w:t>OCCT</w:t>
      </w:r>
      <w:bookmarkStart w:id="0" w:name="_GoBack"/>
      <w:bookmarkEnd w:id="0"/>
      <w:r w:rsidR="00412794">
        <w:rPr>
          <w:rFonts w:ascii="Times New Roman" w:hAnsi="Times New Roman"/>
          <w:sz w:val="22"/>
          <w:szCs w:val="22"/>
          <w:u w:val="single"/>
        </w:rPr>
        <w:t xml:space="preserve"> Review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412794" w:rsidRDefault="00F47E25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>Mon:</w:t>
      </w:r>
      <w:r w:rsidR="004E1DCB" w:rsidRPr="00412794">
        <w:rPr>
          <w:rFonts w:asciiTheme="minorHAnsi" w:hAnsiTheme="minorHAnsi"/>
          <w:szCs w:val="24"/>
        </w:rPr>
        <w:t xml:space="preserve">  </w:t>
      </w:r>
      <w:r w:rsidR="000B2F15" w:rsidRPr="00412794">
        <w:rPr>
          <w:rFonts w:asciiTheme="minorHAnsi" w:hAnsiTheme="minorHAnsi"/>
          <w:szCs w:val="24"/>
        </w:rPr>
        <w:t>(</w:t>
      </w:r>
      <w:r w:rsidR="0095153D" w:rsidRPr="00412794">
        <w:rPr>
          <w:rFonts w:asciiTheme="minorHAnsi" w:hAnsiTheme="minorHAnsi"/>
          <w:szCs w:val="24"/>
        </w:rPr>
        <w:t>1</w:t>
      </w:r>
      <w:proofErr w:type="gramStart"/>
      <w:r w:rsidR="0095153D" w:rsidRPr="00412794">
        <w:rPr>
          <w:rFonts w:asciiTheme="minorHAnsi" w:hAnsiTheme="minorHAnsi"/>
          <w:szCs w:val="24"/>
        </w:rPr>
        <w:t>,</w:t>
      </w:r>
      <w:r w:rsidR="00573B17" w:rsidRPr="00412794">
        <w:rPr>
          <w:rFonts w:asciiTheme="minorHAnsi" w:hAnsiTheme="minorHAnsi"/>
          <w:szCs w:val="24"/>
        </w:rPr>
        <w:t>2,3,4</w:t>
      </w:r>
      <w:proofErr w:type="gramEnd"/>
      <w:r w:rsidR="00320513" w:rsidRPr="00412794">
        <w:rPr>
          <w:rFonts w:asciiTheme="minorHAnsi" w:hAnsiTheme="minorHAnsi"/>
          <w:szCs w:val="24"/>
        </w:rPr>
        <w:t>)</w:t>
      </w:r>
      <w:r w:rsidR="000B2F15" w:rsidRPr="00412794">
        <w:rPr>
          <w:rFonts w:asciiTheme="minorHAnsi" w:hAnsiTheme="minorHAnsi"/>
          <w:szCs w:val="24"/>
        </w:rPr>
        <w:t xml:space="preserve"> </w:t>
      </w:r>
    </w:p>
    <w:p w:rsidR="00412794" w:rsidRPr="00412794" w:rsidRDefault="00837D0C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i/>
          <w:szCs w:val="24"/>
        </w:rPr>
        <w:t>Reading CRT</w:t>
      </w:r>
    </w:p>
    <w:p w:rsidR="00412794" w:rsidRPr="00412794" w:rsidRDefault="00412794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szCs w:val="24"/>
        </w:rPr>
        <w:t>Complete a Warm-Up over using Grand Slam Strategies (printed questions to show strategies on)</w:t>
      </w:r>
    </w:p>
    <w:p w:rsidR="00412794" w:rsidRPr="00412794" w:rsidRDefault="00412794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CW:  </w:t>
      </w:r>
      <w:r w:rsidR="0004138F">
        <w:rPr>
          <w:rFonts w:asciiTheme="minorHAnsi" w:hAnsiTheme="minorHAnsi" w:cs="Arial"/>
          <w:b/>
          <w:szCs w:val="24"/>
        </w:rPr>
        <w:t>OCCT Review</w:t>
      </w:r>
    </w:p>
    <w:p w:rsidR="004F4D84" w:rsidRPr="00412794" w:rsidRDefault="004F4D84" w:rsidP="00412794">
      <w:pPr>
        <w:pStyle w:val="ListParagraph"/>
        <w:numPr>
          <w:ilvl w:val="0"/>
          <w:numId w:val="28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I/E: </w:t>
      </w:r>
      <w:r w:rsidR="0004138F">
        <w:rPr>
          <w:rFonts w:asciiTheme="minorHAnsi" w:hAnsiTheme="minorHAnsi" w:cs="Arial"/>
          <w:b/>
          <w:szCs w:val="24"/>
        </w:rPr>
        <w:t>None</w:t>
      </w:r>
    </w:p>
    <w:p w:rsidR="004F4D84" w:rsidRPr="00412794" w:rsidRDefault="004F4D84" w:rsidP="00412794">
      <w:pPr>
        <w:tabs>
          <w:tab w:val="left" w:pos="2160"/>
          <w:tab w:val="left" w:pos="4770"/>
          <w:tab w:val="left" w:pos="7200"/>
        </w:tabs>
        <w:rPr>
          <w:rFonts w:asciiTheme="minorHAnsi" w:hAnsiTheme="minorHAnsi"/>
          <w:szCs w:val="24"/>
        </w:rPr>
      </w:pPr>
    </w:p>
    <w:p w:rsidR="007E091B" w:rsidRPr="00412794" w:rsidRDefault="007E091B" w:rsidP="00412794">
      <w:pPr>
        <w:tabs>
          <w:tab w:val="left" w:pos="1620"/>
          <w:tab w:val="left" w:pos="6750"/>
        </w:tabs>
        <w:rPr>
          <w:rFonts w:asciiTheme="minorHAnsi" w:hAnsiTheme="minorHAnsi"/>
          <w:szCs w:val="24"/>
        </w:rPr>
      </w:pPr>
    </w:p>
    <w:p w:rsidR="002B24B2" w:rsidRPr="00412794" w:rsidRDefault="00F47E25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>Tues:</w:t>
      </w:r>
      <w:r w:rsidR="004E1DCB" w:rsidRPr="00412794">
        <w:rPr>
          <w:rFonts w:asciiTheme="minorHAnsi" w:hAnsiTheme="minorHAnsi"/>
          <w:szCs w:val="24"/>
        </w:rPr>
        <w:t xml:space="preserve">  </w:t>
      </w:r>
      <w:r w:rsidR="000B2F15" w:rsidRPr="00412794">
        <w:rPr>
          <w:rFonts w:asciiTheme="minorHAnsi" w:hAnsiTheme="minorHAnsi"/>
          <w:szCs w:val="24"/>
        </w:rPr>
        <w:t>(</w:t>
      </w:r>
      <w:r w:rsidR="00320513" w:rsidRPr="00412794">
        <w:rPr>
          <w:rFonts w:asciiTheme="minorHAnsi" w:hAnsiTheme="minorHAnsi"/>
          <w:szCs w:val="24"/>
        </w:rPr>
        <w:t>1</w:t>
      </w:r>
      <w:proofErr w:type="gramStart"/>
      <w:r w:rsidR="00320513" w:rsidRPr="00412794">
        <w:rPr>
          <w:rFonts w:asciiTheme="minorHAnsi" w:hAnsiTheme="minorHAnsi"/>
          <w:szCs w:val="24"/>
        </w:rPr>
        <w:t>,2,3,4</w:t>
      </w:r>
      <w:proofErr w:type="gramEnd"/>
      <w:r w:rsidR="000B2F15" w:rsidRPr="00837D0C">
        <w:rPr>
          <w:rFonts w:asciiTheme="minorHAnsi" w:hAnsiTheme="minorHAnsi"/>
          <w:b/>
          <w:szCs w:val="24"/>
        </w:rPr>
        <w:t xml:space="preserve">) </w:t>
      </w:r>
      <w:r w:rsidR="00412794" w:rsidRPr="00837D0C">
        <w:rPr>
          <w:rFonts w:asciiTheme="minorHAnsi" w:hAnsiTheme="minorHAnsi"/>
          <w:b/>
          <w:szCs w:val="24"/>
        </w:rPr>
        <w:t>Reading CRT</w:t>
      </w:r>
    </w:p>
    <w:p w:rsidR="00412794" w:rsidRPr="00412794" w:rsidRDefault="00412794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szCs w:val="24"/>
        </w:rPr>
        <w:t xml:space="preserve">Complete a Warm-up over algebraic thinking </w:t>
      </w:r>
    </w:p>
    <w:p w:rsidR="00412794" w:rsidRPr="00412794" w:rsidRDefault="00412794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szCs w:val="24"/>
        </w:rPr>
        <w:t>Buckle Down books to review all math concepts</w:t>
      </w:r>
    </w:p>
    <w:p w:rsidR="00412794" w:rsidRPr="00412794" w:rsidRDefault="00412794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szCs w:val="24"/>
        </w:rPr>
        <w:t>Small groups/Review</w:t>
      </w:r>
    </w:p>
    <w:p w:rsidR="00412794" w:rsidRPr="00412794" w:rsidRDefault="0004138F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CW</w:t>
      </w:r>
      <w:r w:rsidR="00412794" w:rsidRPr="00412794">
        <w:rPr>
          <w:rFonts w:asciiTheme="minorHAnsi" w:hAnsiTheme="minorHAnsi" w:cs="Arial"/>
          <w:b/>
          <w:szCs w:val="24"/>
        </w:rPr>
        <w:t xml:space="preserve">:  </w:t>
      </w:r>
      <w:r>
        <w:rPr>
          <w:rFonts w:asciiTheme="minorHAnsi" w:hAnsiTheme="minorHAnsi" w:cs="Arial"/>
          <w:b/>
          <w:szCs w:val="24"/>
        </w:rPr>
        <w:t>OCCT Review</w:t>
      </w:r>
    </w:p>
    <w:p w:rsidR="004F4D84" w:rsidRPr="00412794" w:rsidRDefault="004F4D84" w:rsidP="00412794">
      <w:pPr>
        <w:pStyle w:val="ListParagraph"/>
        <w:numPr>
          <w:ilvl w:val="0"/>
          <w:numId w:val="29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I/E: </w:t>
      </w:r>
      <w:r w:rsidR="00412794" w:rsidRPr="00412794">
        <w:rPr>
          <w:rFonts w:asciiTheme="minorHAnsi" w:hAnsiTheme="minorHAnsi" w:cs="Arial"/>
          <w:b/>
          <w:szCs w:val="24"/>
        </w:rPr>
        <w:t>None</w:t>
      </w:r>
    </w:p>
    <w:p w:rsidR="004F4D84" w:rsidRPr="00412794" w:rsidRDefault="004F4D84" w:rsidP="00412794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Theme="minorHAnsi" w:hAnsiTheme="minorHAnsi"/>
          <w:b/>
          <w:szCs w:val="24"/>
        </w:rPr>
      </w:pPr>
    </w:p>
    <w:p w:rsidR="00365479" w:rsidRPr="00412794" w:rsidRDefault="00365479" w:rsidP="00412794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Theme="minorHAnsi" w:hAnsiTheme="minorHAnsi"/>
          <w:szCs w:val="24"/>
        </w:rPr>
      </w:pPr>
    </w:p>
    <w:p w:rsidR="000B2F15" w:rsidRPr="00412794" w:rsidRDefault="008D2A7D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>Wed:</w:t>
      </w:r>
      <w:r w:rsidR="004E1DCB" w:rsidRPr="00412794">
        <w:rPr>
          <w:rFonts w:asciiTheme="minorHAnsi" w:hAnsiTheme="minorHAnsi"/>
          <w:szCs w:val="24"/>
        </w:rPr>
        <w:t xml:space="preserve">  (</w:t>
      </w:r>
      <w:r w:rsidR="00365479" w:rsidRPr="00412794">
        <w:rPr>
          <w:rFonts w:asciiTheme="minorHAnsi" w:hAnsiTheme="minorHAnsi"/>
          <w:szCs w:val="24"/>
        </w:rPr>
        <w:t>3</w:t>
      </w:r>
      <w:proofErr w:type="gramStart"/>
      <w:r w:rsidR="00365479" w:rsidRPr="00412794">
        <w:rPr>
          <w:rFonts w:asciiTheme="minorHAnsi" w:hAnsiTheme="minorHAnsi"/>
          <w:szCs w:val="24"/>
        </w:rPr>
        <w:t>,4</w:t>
      </w:r>
      <w:r w:rsidR="008C1B53" w:rsidRPr="00412794">
        <w:rPr>
          <w:rFonts w:asciiTheme="minorHAnsi" w:hAnsiTheme="minorHAnsi"/>
          <w:szCs w:val="24"/>
        </w:rPr>
        <w:t>,5</w:t>
      </w:r>
      <w:proofErr w:type="gramEnd"/>
      <w:r w:rsidR="004E1DCB" w:rsidRPr="00412794">
        <w:rPr>
          <w:rFonts w:asciiTheme="minorHAnsi" w:hAnsiTheme="minorHAnsi"/>
          <w:szCs w:val="24"/>
        </w:rPr>
        <w:t>)</w:t>
      </w:r>
      <w:r w:rsidR="00E9152B" w:rsidRPr="00412794">
        <w:rPr>
          <w:rFonts w:asciiTheme="minorHAnsi" w:hAnsiTheme="minorHAnsi"/>
          <w:szCs w:val="24"/>
        </w:rPr>
        <w:t xml:space="preserve"> </w:t>
      </w:r>
      <w:r w:rsidR="00837D0C" w:rsidRPr="00837D0C">
        <w:rPr>
          <w:rFonts w:asciiTheme="minorHAnsi" w:hAnsiTheme="minorHAnsi"/>
          <w:b/>
          <w:szCs w:val="24"/>
        </w:rPr>
        <w:t>Writing CRT</w:t>
      </w:r>
    </w:p>
    <w:p w:rsidR="00412794" w:rsidRPr="00412794" w:rsidRDefault="00412794" w:rsidP="00412794">
      <w:pPr>
        <w:pStyle w:val="ListParagraph"/>
        <w:numPr>
          <w:ilvl w:val="0"/>
          <w:numId w:val="30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szCs w:val="24"/>
        </w:rPr>
      </w:pPr>
      <w:r w:rsidRPr="00412794">
        <w:rPr>
          <w:rFonts w:asciiTheme="minorHAnsi" w:hAnsiTheme="minorHAnsi" w:cs="Arial"/>
          <w:b/>
          <w:i/>
          <w:szCs w:val="24"/>
        </w:rPr>
        <w:t>CW</w:t>
      </w:r>
      <w:r w:rsidR="0004138F">
        <w:rPr>
          <w:rFonts w:asciiTheme="minorHAnsi" w:hAnsiTheme="minorHAnsi" w:cs="Arial"/>
          <w:b/>
          <w:i/>
          <w:szCs w:val="24"/>
        </w:rPr>
        <w:t>:  OCCT Review</w:t>
      </w:r>
    </w:p>
    <w:p w:rsidR="006C2DCB" w:rsidRPr="00412794" w:rsidRDefault="006C2DCB" w:rsidP="00412794">
      <w:pPr>
        <w:pStyle w:val="ListParagraph"/>
        <w:numPr>
          <w:ilvl w:val="0"/>
          <w:numId w:val="30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/>
          <w:b/>
          <w:szCs w:val="24"/>
        </w:rPr>
      </w:pPr>
      <w:r w:rsidRPr="00412794">
        <w:rPr>
          <w:rFonts w:asciiTheme="minorHAnsi" w:hAnsiTheme="minorHAnsi"/>
          <w:b/>
          <w:szCs w:val="24"/>
        </w:rPr>
        <w:t xml:space="preserve">I/E:  </w:t>
      </w:r>
      <w:r w:rsidR="00412794" w:rsidRPr="00412794">
        <w:rPr>
          <w:rFonts w:asciiTheme="minorHAnsi" w:hAnsiTheme="minorHAnsi"/>
          <w:b/>
          <w:szCs w:val="24"/>
        </w:rPr>
        <w:t>None</w:t>
      </w:r>
    </w:p>
    <w:p w:rsidR="008412C2" w:rsidRPr="00412794" w:rsidRDefault="008412C2" w:rsidP="00412794">
      <w:pPr>
        <w:tabs>
          <w:tab w:val="left" w:pos="2160"/>
          <w:tab w:val="left" w:pos="4770"/>
          <w:tab w:val="left" w:pos="7200"/>
        </w:tabs>
        <w:ind w:left="720"/>
        <w:rPr>
          <w:rFonts w:asciiTheme="minorHAnsi" w:hAnsiTheme="minorHAnsi"/>
          <w:szCs w:val="24"/>
        </w:rPr>
      </w:pPr>
    </w:p>
    <w:p w:rsidR="00573B17" w:rsidRDefault="008D2A7D" w:rsidP="00412794">
      <w:pPr>
        <w:tabs>
          <w:tab w:val="left" w:pos="1620"/>
          <w:tab w:val="left" w:pos="675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>Thurs:</w:t>
      </w:r>
      <w:r w:rsidR="00F7334A" w:rsidRPr="00412794">
        <w:rPr>
          <w:rFonts w:asciiTheme="minorHAnsi" w:hAnsiTheme="minorHAnsi"/>
          <w:szCs w:val="24"/>
        </w:rPr>
        <w:t xml:space="preserve">  </w:t>
      </w:r>
      <w:r w:rsidR="00C173F7" w:rsidRPr="00412794">
        <w:rPr>
          <w:rFonts w:asciiTheme="minorHAnsi" w:hAnsiTheme="minorHAnsi"/>
          <w:szCs w:val="24"/>
        </w:rPr>
        <w:t>(</w:t>
      </w:r>
      <w:r w:rsidR="00A4524E" w:rsidRPr="00412794">
        <w:rPr>
          <w:rFonts w:asciiTheme="minorHAnsi" w:hAnsiTheme="minorHAnsi"/>
          <w:szCs w:val="24"/>
        </w:rPr>
        <w:t xml:space="preserve">1, 2, </w:t>
      </w:r>
      <w:r w:rsidR="00365479" w:rsidRPr="00412794">
        <w:rPr>
          <w:rFonts w:asciiTheme="minorHAnsi" w:hAnsiTheme="minorHAnsi"/>
          <w:szCs w:val="24"/>
        </w:rPr>
        <w:t>3</w:t>
      </w:r>
      <w:proofErr w:type="gramStart"/>
      <w:r w:rsidR="00365479" w:rsidRPr="00412794">
        <w:rPr>
          <w:rFonts w:asciiTheme="minorHAnsi" w:hAnsiTheme="minorHAnsi"/>
          <w:szCs w:val="24"/>
        </w:rPr>
        <w:t>,4</w:t>
      </w:r>
      <w:r w:rsidR="0095153D" w:rsidRPr="00412794">
        <w:rPr>
          <w:rFonts w:asciiTheme="minorHAnsi" w:hAnsiTheme="minorHAnsi"/>
          <w:szCs w:val="24"/>
        </w:rPr>
        <w:t>,5</w:t>
      </w:r>
      <w:proofErr w:type="gramEnd"/>
      <w:r w:rsidR="000B2F15" w:rsidRPr="00412794">
        <w:rPr>
          <w:rFonts w:asciiTheme="minorHAnsi" w:hAnsiTheme="minorHAnsi"/>
          <w:szCs w:val="24"/>
        </w:rPr>
        <w:t>)</w:t>
      </w:r>
      <w:r w:rsidR="00CD6E46" w:rsidRPr="00412794">
        <w:rPr>
          <w:rFonts w:asciiTheme="minorHAnsi" w:hAnsiTheme="minorHAnsi"/>
          <w:szCs w:val="24"/>
        </w:rPr>
        <w:t xml:space="preserve">  </w:t>
      </w:r>
      <w:r w:rsidR="0004138F">
        <w:rPr>
          <w:rFonts w:asciiTheme="minorHAnsi" w:hAnsiTheme="minorHAnsi"/>
          <w:szCs w:val="24"/>
        </w:rPr>
        <w:t>Small Groups Testing</w:t>
      </w:r>
    </w:p>
    <w:p w:rsidR="0004138F" w:rsidRPr="00412794" w:rsidRDefault="0004138F" w:rsidP="00412794">
      <w:pPr>
        <w:tabs>
          <w:tab w:val="left" w:pos="1620"/>
          <w:tab w:val="left" w:pos="6750"/>
        </w:tabs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Computer Lab</w:t>
      </w:r>
    </w:p>
    <w:p w:rsidR="00412794" w:rsidRPr="00412794" w:rsidRDefault="0004138F" w:rsidP="00412794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i/>
          <w:szCs w:val="24"/>
        </w:rPr>
        <w:t>CW</w:t>
      </w:r>
      <w:r w:rsidR="00412794" w:rsidRPr="00412794">
        <w:rPr>
          <w:rFonts w:asciiTheme="minorHAnsi" w:hAnsiTheme="minorHAnsi" w:cs="Arial"/>
          <w:b/>
          <w:i/>
          <w:szCs w:val="24"/>
        </w:rPr>
        <w:t xml:space="preserve">:  </w:t>
      </w:r>
      <w:r>
        <w:rPr>
          <w:rFonts w:asciiTheme="minorHAnsi" w:hAnsiTheme="minorHAnsi" w:cs="Arial"/>
          <w:b/>
          <w:i/>
          <w:szCs w:val="24"/>
        </w:rPr>
        <w:t>OCCT Review</w:t>
      </w:r>
    </w:p>
    <w:p w:rsidR="00365479" w:rsidRPr="00412794" w:rsidRDefault="00365479" w:rsidP="00412794">
      <w:pPr>
        <w:pStyle w:val="ListParagraph"/>
        <w:numPr>
          <w:ilvl w:val="0"/>
          <w:numId w:val="31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b/>
          <w:szCs w:val="24"/>
        </w:rPr>
        <w:t xml:space="preserve">I/E: </w:t>
      </w:r>
      <w:r w:rsidR="00412794" w:rsidRPr="00412794">
        <w:rPr>
          <w:rFonts w:asciiTheme="minorHAnsi" w:hAnsiTheme="minorHAnsi" w:cs="Arial"/>
          <w:b/>
          <w:szCs w:val="24"/>
        </w:rPr>
        <w:t>None</w:t>
      </w:r>
    </w:p>
    <w:p w:rsidR="007E091B" w:rsidRPr="00412794" w:rsidRDefault="007E091B" w:rsidP="00412794">
      <w:pPr>
        <w:tabs>
          <w:tab w:val="left" w:pos="2160"/>
          <w:tab w:val="left" w:pos="4770"/>
          <w:tab w:val="left" w:pos="7200"/>
        </w:tabs>
        <w:rPr>
          <w:rFonts w:asciiTheme="minorHAnsi" w:hAnsiTheme="minorHAnsi"/>
          <w:szCs w:val="24"/>
        </w:rPr>
      </w:pPr>
    </w:p>
    <w:p w:rsidR="0020020D" w:rsidRDefault="00F7334A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 w:rsidRPr="00412794">
        <w:rPr>
          <w:rFonts w:asciiTheme="minorHAnsi" w:hAnsiTheme="minorHAnsi"/>
          <w:szCs w:val="24"/>
        </w:rPr>
        <w:t xml:space="preserve">Fri: </w:t>
      </w:r>
      <w:r w:rsidR="00F542C2" w:rsidRPr="00412794">
        <w:rPr>
          <w:rFonts w:asciiTheme="minorHAnsi" w:hAnsiTheme="minorHAnsi"/>
          <w:szCs w:val="24"/>
        </w:rPr>
        <w:t>(</w:t>
      </w:r>
      <w:r w:rsidR="006469D6" w:rsidRPr="00412794">
        <w:rPr>
          <w:rFonts w:asciiTheme="minorHAnsi" w:hAnsiTheme="minorHAnsi"/>
          <w:szCs w:val="24"/>
        </w:rPr>
        <w:t>1</w:t>
      </w:r>
      <w:proofErr w:type="gramStart"/>
      <w:r w:rsidR="006469D6" w:rsidRPr="00412794">
        <w:rPr>
          <w:rFonts w:asciiTheme="minorHAnsi" w:hAnsiTheme="minorHAnsi"/>
          <w:szCs w:val="24"/>
        </w:rPr>
        <w:t>,2,3,4</w:t>
      </w:r>
      <w:r w:rsidR="0095153D" w:rsidRPr="00412794">
        <w:rPr>
          <w:rFonts w:asciiTheme="minorHAnsi" w:hAnsiTheme="minorHAnsi"/>
          <w:szCs w:val="24"/>
        </w:rPr>
        <w:t>,5</w:t>
      </w:r>
      <w:proofErr w:type="gramEnd"/>
      <w:r w:rsidRPr="00412794">
        <w:rPr>
          <w:rFonts w:asciiTheme="minorHAnsi" w:hAnsiTheme="minorHAnsi"/>
          <w:szCs w:val="24"/>
        </w:rPr>
        <w:t>)</w:t>
      </w:r>
      <w:r w:rsidR="0020020D" w:rsidRPr="00412794">
        <w:rPr>
          <w:rFonts w:asciiTheme="minorHAnsi" w:hAnsiTheme="minorHAnsi"/>
          <w:szCs w:val="24"/>
        </w:rPr>
        <w:t xml:space="preserve">   </w:t>
      </w:r>
      <w:r w:rsidR="0004138F">
        <w:rPr>
          <w:rFonts w:asciiTheme="minorHAnsi" w:hAnsiTheme="minorHAnsi"/>
          <w:szCs w:val="24"/>
        </w:rPr>
        <w:t>Small Groups Testing</w:t>
      </w:r>
    </w:p>
    <w:p w:rsidR="0004138F" w:rsidRPr="00412794" w:rsidRDefault="0004138F" w:rsidP="00412794">
      <w:pPr>
        <w:tabs>
          <w:tab w:val="left" w:pos="2160"/>
          <w:tab w:val="left" w:pos="4770"/>
          <w:tab w:val="left" w:pos="7200"/>
        </w:tabs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Computer Lab</w:t>
      </w:r>
    </w:p>
    <w:p w:rsidR="00365479" w:rsidRPr="00412794" w:rsidRDefault="00365479" w:rsidP="00412794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 w:cs="Arial"/>
          <w:szCs w:val="24"/>
        </w:rPr>
      </w:pPr>
      <w:r w:rsidRPr="00412794">
        <w:rPr>
          <w:rFonts w:asciiTheme="minorHAnsi" w:hAnsiTheme="minorHAnsi" w:cs="Arial"/>
          <w:szCs w:val="24"/>
        </w:rPr>
        <w:t xml:space="preserve">Complete a Warm-up </w:t>
      </w:r>
    </w:p>
    <w:p w:rsidR="006C2DCB" w:rsidRPr="00412794" w:rsidRDefault="006C2DCB" w:rsidP="00412794">
      <w:pPr>
        <w:pStyle w:val="ListParagraph"/>
        <w:numPr>
          <w:ilvl w:val="0"/>
          <w:numId w:val="32"/>
        </w:numPr>
        <w:tabs>
          <w:tab w:val="left" w:pos="2160"/>
          <w:tab w:val="left" w:pos="4770"/>
          <w:tab w:val="left" w:pos="7200"/>
        </w:tabs>
        <w:rPr>
          <w:rFonts w:asciiTheme="minorHAnsi" w:hAnsiTheme="minorHAnsi"/>
          <w:b/>
          <w:szCs w:val="24"/>
        </w:rPr>
      </w:pPr>
      <w:r w:rsidRPr="00412794">
        <w:rPr>
          <w:rFonts w:asciiTheme="minorHAnsi" w:hAnsiTheme="minorHAnsi"/>
          <w:b/>
          <w:szCs w:val="24"/>
        </w:rPr>
        <w:t xml:space="preserve">I/E:  </w:t>
      </w:r>
      <w:r w:rsidR="002A0D1C" w:rsidRPr="00412794">
        <w:rPr>
          <w:rFonts w:asciiTheme="minorHAnsi" w:hAnsiTheme="minorHAnsi"/>
          <w:b/>
          <w:szCs w:val="24"/>
        </w:rPr>
        <w:t>Personal Best</w:t>
      </w:r>
    </w:p>
    <w:p w:rsidR="008412C2" w:rsidRPr="006677BA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Theme="majorHAnsi" w:hAnsiTheme="majorHAnsi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asciiTheme="majorHAnsi" w:hAnsiTheme="majorHAnsi" w:cs="Arial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asciiTheme="majorHAnsi" w:hAnsiTheme="majorHAnsi" w:cs="Arial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:rsidR="008D2A7D" w:rsidRPr="006677BA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18"/>
          <w:szCs w:val="18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01151F">
      <w:type w:val="continuous"/>
      <w:pgSz w:w="12240" w:h="15840"/>
      <w:pgMar w:top="900" w:right="450" w:bottom="99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AB1"/>
    <w:multiLevelType w:val="hybridMultilevel"/>
    <w:tmpl w:val="8F26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73DA"/>
    <w:multiLevelType w:val="hybridMultilevel"/>
    <w:tmpl w:val="A06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00D9B"/>
    <w:multiLevelType w:val="hybridMultilevel"/>
    <w:tmpl w:val="328EE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37498"/>
    <w:multiLevelType w:val="hybridMultilevel"/>
    <w:tmpl w:val="6EA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70CCE"/>
    <w:multiLevelType w:val="hybridMultilevel"/>
    <w:tmpl w:val="D2FA3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C5690"/>
    <w:multiLevelType w:val="hybridMultilevel"/>
    <w:tmpl w:val="18DAB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9654D"/>
    <w:multiLevelType w:val="hybridMultilevel"/>
    <w:tmpl w:val="1122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1547F"/>
    <w:multiLevelType w:val="hybridMultilevel"/>
    <w:tmpl w:val="D064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25A58"/>
    <w:multiLevelType w:val="hybridMultilevel"/>
    <w:tmpl w:val="3E34B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894222"/>
    <w:multiLevelType w:val="hybridMultilevel"/>
    <w:tmpl w:val="98D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B7D90"/>
    <w:multiLevelType w:val="hybridMultilevel"/>
    <w:tmpl w:val="C30E9C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E46C6E"/>
    <w:multiLevelType w:val="hybridMultilevel"/>
    <w:tmpl w:val="01A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7408A"/>
    <w:multiLevelType w:val="hybridMultilevel"/>
    <w:tmpl w:val="675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24354"/>
    <w:multiLevelType w:val="hybridMultilevel"/>
    <w:tmpl w:val="831E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931AD"/>
    <w:multiLevelType w:val="hybridMultilevel"/>
    <w:tmpl w:val="F122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2BD1"/>
    <w:multiLevelType w:val="hybridMultilevel"/>
    <w:tmpl w:val="737CB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007517"/>
    <w:multiLevelType w:val="hybridMultilevel"/>
    <w:tmpl w:val="920EA7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2FA2590"/>
    <w:multiLevelType w:val="hybridMultilevel"/>
    <w:tmpl w:val="6BC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A1CD8"/>
    <w:multiLevelType w:val="hybridMultilevel"/>
    <w:tmpl w:val="FC946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E330E4"/>
    <w:multiLevelType w:val="hybridMultilevel"/>
    <w:tmpl w:val="B30ECF4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4"/>
  </w:num>
  <w:num w:numId="5">
    <w:abstractNumId w:val="19"/>
  </w:num>
  <w:num w:numId="6">
    <w:abstractNumId w:val="21"/>
  </w:num>
  <w:num w:numId="7">
    <w:abstractNumId w:val="28"/>
  </w:num>
  <w:num w:numId="8">
    <w:abstractNumId w:val="27"/>
  </w:num>
  <w:num w:numId="9">
    <w:abstractNumId w:val="15"/>
  </w:num>
  <w:num w:numId="10">
    <w:abstractNumId w:val="26"/>
  </w:num>
  <w:num w:numId="11">
    <w:abstractNumId w:val="11"/>
  </w:num>
  <w:num w:numId="12">
    <w:abstractNumId w:val="23"/>
  </w:num>
  <w:num w:numId="13">
    <w:abstractNumId w:val="12"/>
  </w:num>
  <w:num w:numId="14">
    <w:abstractNumId w:val="5"/>
  </w:num>
  <w:num w:numId="15">
    <w:abstractNumId w:val="16"/>
  </w:num>
  <w:num w:numId="16">
    <w:abstractNumId w:val="30"/>
  </w:num>
  <w:num w:numId="17">
    <w:abstractNumId w:val="9"/>
  </w:num>
  <w:num w:numId="18">
    <w:abstractNumId w:val="7"/>
  </w:num>
  <w:num w:numId="19">
    <w:abstractNumId w:val="20"/>
  </w:num>
  <w:num w:numId="20">
    <w:abstractNumId w:val="24"/>
  </w:num>
  <w:num w:numId="21">
    <w:abstractNumId w:val="1"/>
  </w:num>
  <w:num w:numId="22">
    <w:abstractNumId w:val="2"/>
  </w:num>
  <w:num w:numId="23">
    <w:abstractNumId w:val="17"/>
  </w:num>
  <w:num w:numId="24">
    <w:abstractNumId w:val="31"/>
  </w:num>
  <w:num w:numId="25">
    <w:abstractNumId w:val="25"/>
  </w:num>
  <w:num w:numId="26">
    <w:abstractNumId w:val="8"/>
  </w:num>
  <w:num w:numId="27">
    <w:abstractNumId w:val="0"/>
  </w:num>
  <w:num w:numId="28">
    <w:abstractNumId w:val="29"/>
  </w:num>
  <w:num w:numId="29">
    <w:abstractNumId w:val="6"/>
  </w:num>
  <w:num w:numId="30">
    <w:abstractNumId w:val="4"/>
  </w:num>
  <w:num w:numId="31">
    <w:abstractNumId w:val="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151F"/>
    <w:rsid w:val="00014ABD"/>
    <w:rsid w:val="00033CD4"/>
    <w:rsid w:val="00037201"/>
    <w:rsid w:val="0004138F"/>
    <w:rsid w:val="00041A6B"/>
    <w:rsid w:val="000433AD"/>
    <w:rsid w:val="00067C48"/>
    <w:rsid w:val="0007176F"/>
    <w:rsid w:val="00083A9B"/>
    <w:rsid w:val="000B028A"/>
    <w:rsid w:val="000B2B6B"/>
    <w:rsid w:val="000B2F15"/>
    <w:rsid w:val="000C4EF5"/>
    <w:rsid w:val="000C6962"/>
    <w:rsid w:val="000D126E"/>
    <w:rsid w:val="000E01F4"/>
    <w:rsid w:val="000E7009"/>
    <w:rsid w:val="001272B5"/>
    <w:rsid w:val="00186CB1"/>
    <w:rsid w:val="00190671"/>
    <w:rsid w:val="001E2582"/>
    <w:rsid w:val="0020020D"/>
    <w:rsid w:val="00206840"/>
    <w:rsid w:val="00210ED7"/>
    <w:rsid w:val="002314E6"/>
    <w:rsid w:val="002427EF"/>
    <w:rsid w:val="00242FAF"/>
    <w:rsid w:val="00280A64"/>
    <w:rsid w:val="002A0D1C"/>
    <w:rsid w:val="002B24B2"/>
    <w:rsid w:val="002B3A23"/>
    <w:rsid w:val="002F36FD"/>
    <w:rsid w:val="00310BF2"/>
    <w:rsid w:val="00320513"/>
    <w:rsid w:val="0033722F"/>
    <w:rsid w:val="003432D4"/>
    <w:rsid w:val="00344131"/>
    <w:rsid w:val="003613B9"/>
    <w:rsid w:val="00365479"/>
    <w:rsid w:val="00367CE0"/>
    <w:rsid w:val="00370469"/>
    <w:rsid w:val="00371DE4"/>
    <w:rsid w:val="00376A1D"/>
    <w:rsid w:val="003942C5"/>
    <w:rsid w:val="003A0D83"/>
    <w:rsid w:val="003A7AEE"/>
    <w:rsid w:val="003F70D0"/>
    <w:rsid w:val="004039CB"/>
    <w:rsid w:val="00412794"/>
    <w:rsid w:val="00425D1E"/>
    <w:rsid w:val="0043318B"/>
    <w:rsid w:val="00485685"/>
    <w:rsid w:val="004A7CA6"/>
    <w:rsid w:val="004D7BF4"/>
    <w:rsid w:val="004E1DCB"/>
    <w:rsid w:val="004F1617"/>
    <w:rsid w:val="004F4D84"/>
    <w:rsid w:val="00514AAB"/>
    <w:rsid w:val="00520E54"/>
    <w:rsid w:val="00521A4B"/>
    <w:rsid w:val="00547CE3"/>
    <w:rsid w:val="00572AA0"/>
    <w:rsid w:val="00573B17"/>
    <w:rsid w:val="00597E98"/>
    <w:rsid w:val="006021B1"/>
    <w:rsid w:val="00606A37"/>
    <w:rsid w:val="006161C3"/>
    <w:rsid w:val="006469D6"/>
    <w:rsid w:val="006677BA"/>
    <w:rsid w:val="00670552"/>
    <w:rsid w:val="006741AA"/>
    <w:rsid w:val="006B47F9"/>
    <w:rsid w:val="006C0AD9"/>
    <w:rsid w:val="006C2DCB"/>
    <w:rsid w:val="006D5FC2"/>
    <w:rsid w:val="006E2D88"/>
    <w:rsid w:val="007032AD"/>
    <w:rsid w:val="00707314"/>
    <w:rsid w:val="00735D5C"/>
    <w:rsid w:val="007701EC"/>
    <w:rsid w:val="00773724"/>
    <w:rsid w:val="007E091B"/>
    <w:rsid w:val="007F6F51"/>
    <w:rsid w:val="008012C7"/>
    <w:rsid w:val="00816E89"/>
    <w:rsid w:val="00825BF5"/>
    <w:rsid w:val="00837D0C"/>
    <w:rsid w:val="008412C2"/>
    <w:rsid w:val="008418E2"/>
    <w:rsid w:val="00851179"/>
    <w:rsid w:val="00870A22"/>
    <w:rsid w:val="0088093A"/>
    <w:rsid w:val="008858A0"/>
    <w:rsid w:val="008910F6"/>
    <w:rsid w:val="008A0D6D"/>
    <w:rsid w:val="008B5D4F"/>
    <w:rsid w:val="008C1B53"/>
    <w:rsid w:val="008D2A7D"/>
    <w:rsid w:val="008D4F27"/>
    <w:rsid w:val="008D62F9"/>
    <w:rsid w:val="008F0229"/>
    <w:rsid w:val="0095153D"/>
    <w:rsid w:val="00963203"/>
    <w:rsid w:val="009844E0"/>
    <w:rsid w:val="009B1DC3"/>
    <w:rsid w:val="009C0961"/>
    <w:rsid w:val="009C58ED"/>
    <w:rsid w:val="009C64E2"/>
    <w:rsid w:val="009D0A60"/>
    <w:rsid w:val="009D32B1"/>
    <w:rsid w:val="009D742B"/>
    <w:rsid w:val="00A076F3"/>
    <w:rsid w:val="00A102B4"/>
    <w:rsid w:val="00A1213E"/>
    <w:rsid w:val="00A357F5"/>
    <w:rsid w:val="00A419A2"/>
    <w:rsid w:val="00A4524E"/>
    <w:rsid w:val="00A755C2"/>
    <w:rsid w:val="00A90231"/>
    <w:rsid w:val="00B03515"/>
    <w:rsid w:val="00B10BC5"/>
    <w:rsid w:val="00B522BC"/>
    <w:rsid w:val="00B65A47"/>
    <w:rsid w:val="00BA4768"/>
    <w:rsid w:val="00BA5743"/>
    <w:rsid w:val="00BF32D3"/>
    <w:rsid w:val="00C05876"/>
    <w:rsid w:val="00C173F7"/>
    <w:rsid w:val="00C50670"/>
    <w:rsid w:val="00C74FC3"/>
    <w:rsid w:val="00CA05BD"/>
    <w:rsid w:val="00CD6E46"/>
    <w:rsid w:val="00D05E3F"/>
    <w:rsid w:val="00D309D8"/>
    <w:rsid w:val="00DD51C4"/>
    <w:rsid w:val="00DD7186"/>
    <w:rsid w:val="00DE1107"/>
    <w:rsid w:val="00E10D94"/>
    <w:rsid w:val="00E16751"/>
    <w:rsid w:val="00E22983"/>
    <w:rsid w:val="00E47970"/>
    <w:rsid w:val="00E62539"/>
    <w:rsid w:val="00E65820"/>
    <w:rsid w:val="00E9152B"/>
    <w:rsid w:val="00E97EB1"/>
    <w:rsid w:val="00ED0ED6"/>
    <w:rsid w:val="00F22D8B"/>
    <w:rsid w:val="00F466DE"/>
    <w:rsid w:val="00F47E25"/>
    <w:rsid w:val="00F542C2"/>
    <w:rsid w:val="00F577A7"/>
    <w:rsid w:val="00F7334A"/>
    <w:rsid w:val="00F96B44"/>
    <w:rsid w:val="00FA522C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9A78C1-9B83-48D8-AD17-1C89CA1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4D7BF4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4D7BF4"/>
    <w:rPr>
      <w:rFonts w:ascii="Arial Narrow" w:hAnsi="Arial Narrow"/>
      <w:b w:val="0"/>
      <w:color w:val="000000"/>
      <w:sz w:val="15"/>
    </w:rPr>
  </w:style>
  <w:style w:type="character" w:customStyle="1" w:styleId="CalendarNumbers">
    <w:name w:val="CalendarNumbers"/>
    <w:basedOn w:val="DefaultParagraphFont"/>
    <w:rsid w:val="00E625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2539"/>
    <w:rPr>
      <w:rFonts w:ascii="Arial" w:hAnsi="Arial"/>
      <w:b/>
      <w:bCs/>
      <w:color w:val="000080"/>
      <w:sz w:val="22"/>
      <w:szCs w:val="20"/>
    </w:rPr>
  </w:style>
  <w:style w:type="character" w:styleId="Hyperlink">
    <w:name w:val="Hyperlink"/>
    <w:basedOn w:val="DefaultParagraphFont"/>
    <w:rsid w:val="002B3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F7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3</cp:revision>
  <cp:lastPrinted>2009-09-11T13:48:00Z</cp:lastPrinted>
  <dcterms:created xsi:type="dcterms:W3CDTF">2017-03-29T21:09:00Z</dcterms:created>
  <dcterms:modified xsi:type="dcterms:W3CDTF">2017-03-31T16:04:00Z</dcterms:modified>
</cp:coreProperties>
</file>