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95250" t="133350" r="95250" b="133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7321"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 PASS Correlation:</w:t>
                            </w:r>
                          </w:p>
                          <w:p w:rsidR="002B3A23" w:rsidRDefault="002B3A23" w:rsidP="00CF73F1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 xml:space="preserve">(OBJ) </w:t>
                            </w:r>
                            <w:proofErr w:type="gramStart"/>
                            <w:r w:rsidR="00CF73F1">
                              <w:rPr>
                                <w:rStyle w:val="WinCalendarBLANKCELLSTYLE0"/>
                              </w:rPr>
                              <w:t>5.N.3.1</w:t>
                            </w:r>
                            <w:proofErr w:type="gramEnd"/>
                            <w:r w:rsidR="008C59A4">
                              <w:rPr>
                                <w:rStyle w:val="WinCalendarBLANKCELLSTYLE0"/>
                              </w:rPr>
                              <w:t>, 5.GM.3.1</w:t>
                            </w:r>
                            <w:r w:rsidR="00355AC8">
                              <w:rPr>
                                <w:rStyle w:val="WinCalendarBLANKCELLSTYLE0"/>
                              </w:rPr>
                              <w:t>, 5.D.1.2</w:t>
                            </w:r>
                          </w:p>
                          <w:p w:rsidR="008A7460" w:rsidRDefault="008A7460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  <w:p w:rsidR="008A7460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Life Science: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5-PS3-1</w:t>
                            </w:r>
                            <w:r>
                              <w:rPr>
                                <w:rStyle w:val="WinCalendarBLANKCELLSTYLE0"/>
                              </w:rPr>
                              <w:tab/>
                            </w:r>
                            <w:r>
                              <w:rPr>
                                <w:rStyle w:val="WinCalendarBLANKCELLSTYLE0"/>
                              </w:rPr>
                              <w:tab/>
                              <w:t>LS2.B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5-LS1-1</w:t>
                            </w:r>
                            <w:r>
                              <w:rPr>
                                <w:rStyle w:val="WinCalendarBLANKCELLSTYLE0"/>
                              </w:rPr>
                              <w:tab/>
                            </w:r>
                            <w:r>
                              <w:rPr>
                                <w:rStyle w:val="WinCalendarBLANKCELLSTYLE0"/>
                              </w:rPr>
                              <w:tab/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5-LS2-1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PS3.D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LS1.C</w:t>
                            </w:r>
                          </w:p>
                          <w:p w:rsidR="007E773F" w:rsidRDefault="007E773F" w:rsidP="008A7460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Ls2.A</w:t>
                            </w:r>
                          </w:p>
                          <w:p w:rsidR="008A7460" w:rsidRDefault="008A7460" w:rsidP="00963203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rotation:41213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QtUgIAANkEAAAOAAAAZHJzL2Uyb0RvYy54bWysVNtuGyEQfa/Uf0C8N+u13bhdZR2lTltV&#10;Si9q0g/ALHhRWIYC9q7z9R1gs3FbKQ9VXxAwZ87MnBm4uBw6TQ7CeQWmpuXZjBJhODTK7Gr64+7D&#10;qzeU+MBMwzQYUdOj8PRy/fLFRW8rMYcWdCMcQRLjq97WtA3BVkXheSs65s/ACoNGCa5jAY9uVzSO&#10;9cje6WI+m50XPbjGOuDCe7y9zka6TvxSCh6+SulFILqmmFtIq0vrNq7F+oJVO8dsq/iYBvuHLDqm&#10;DAadqK5ZYGTv1F9UneIOPMhwxqErQErFRaoBqylnf1Rz2zIrUi0ojreTTP7/0fIvh2+OqAZ7h/IY&#10;1mGP7sQQyDsYyHmUp7e+QtStRVwY8BqhqVRvb4Dfe2Jg0zKzE1fOQd8K1mB6ZfQsTlwzj48k2/4z&#10;NBiG7QMkokG6jjjA3ixWq8U8s6M0BENhUsepTzEvjpfzclWuZmjiaCsXq/IcDzEgqyJX7IN1PnwU&#10;0JG4qanDQUix2OHGhwx9hES4NnGNyb83DZpZFZjSeY+s2YzhR+dYWKxlrCoctcgs34VEMWOKWaI4&#10;xmKjHTkwHMDmPusSCREZXaTSenIadf3dSYdHpxEb3UQa7clx9ny0CZ0iggmTY6cMuOedZcaP7fS5&#10;1ihAGLYDShW3W2iO2NnUQ2wL/geoeQvugZIe31ZN/c89c4IS/cngdLwtl0uEhXRYvl7N8eBOLdtT&#10;CzMcqWoaKMnbTcgPeG+d2rUYKetm4AonSqrU3qesxsTx/aQBGd96fKCn54R6+pHWvwAAAP//AwBQ&#10;SwMEFAAGAAgAAAAhAK2TuPjfAAAACQEAAA8AAABkcnMvZG93bnJldi54bWxMj8FOwzAQRO9I/IO1&#10;SFyq1mmUVCTEqVAlJK4EDhzd2MQR9jq13Sbl61lOcJvVjGbeNvvFWXbRIY4eBWw3GTCNvVcjDgLe&#10;357XD8Bikqik9agFXHWEfXt708ha+Rlf9aVLA6MSjLUUYFKaas5jb7STceMnjeR9+uBkojMMXAU5&#10;U7mzPM+yHXdyRFowctIHo/uv7uwEzD4eVl116ofvU2lH89J9hNVViPu75ekRWNJL+gvDLz6hQ0tM&#10;R39GFZkVsC7KiqICqgIY+Xm12wI7ksjLAnjb8P8ftD8AAAD//wMAUEsBAi0AFAAGAAgAAAAhALaD&#10;OJL+AAAA4QEAABMAAAAAAAAAAAAAAAAAAAAAAFtDb250ZW50X1R5cGVzXS54bWxQSwECLQAUAAYA&#10;CAAAACEAOP0h/9YAAACUAQAACwAAAAAAAAAAAAAAAAAvAQAAX3JlbHMvLnJlbHNQSwECLQAUAAYA&#10;CAAAACEAFteELVICAADZBAAADgAAAAAAAAAAAAAAAAAuAgAAZHJzL2Uyb0RvYy54bWxQSwECLQAU&#10;AAYACAAAACEArZO4+N8AAAAJAQAADwAAAAAAAAAAAAAAAACsBAAAZHJzL2Rvd25yZXYueG1sUEsF&#10;BgAAAAAEAAQA8wAAALg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 PASS Correlation:</w:t>
                      </w:r>
                    </w:p>
                    <w:p w:rsidR="002B3A23" w:rsidRDefault="002B3A23" w:rsidP="00CF73F1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 xml:space="preserve">(OBJ) </w:t>
                      </w:r>
                      <w:proofErr w:type="gramStart"/>
                      <w:r w:rsidR="00CF73F1">
                        <w:rPr>
                          <w:rStyle w:val="WinCalendarBLANKCELLSTYLE0"/>
                        </w:rPr>
                        <w:t>5.N.3.1</w:t>
                      </w:r>
                      <w:proofErr w:type="gramEnd"/>
                      <w:r w:rsidR="008C59A4">
                        <w:rPr>
                          <w:rStyle w:val="WinCalendarBLANKCELLSTYLE0"/>
                        </w:rPr>
                        <w:t>, 5.GM.3.1</w:t>
                      </w:r>
                      <w:r w:rsidR="00355AC8">
                        <w:rPr>
                          <w:rStyle w:val="WinCalendarBLANKCELLSTYLE0"/>
                        </w:rPr>
                        <w:t>, 5.D.1.2</w:t>
                      </w:r>
                    </w:p>
                    <w:p w:rsidR="008A7460" w:rsidRDefault="008A7460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  <w:p w:rsidR="008A7460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Life Science: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5-PS3-1</w:t>
                      </w:r>
                      <w:r>
                        <w:rPr>
                          <w:rStyle w:val="WinCalendarBLANKCELLSTYLE0"/>
                        </w:rPr>
                        <w:tab/>
                      </w:r>
                      <w:r>
                        <w:rPr>
                          <w:rStyle w:val="WinCalendarBLANKCELLSTYLE0"/>
                        </w:rPr>
                        <w:tab/>
                        <w:t>LS2.B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5-LS1-1</w:t>
                      </w:r>
                      <w:r>
                        <w:rPr>
                          <w:rStyle w:val="WinCalendarBLANKCELLSTYLE0"/>
                        </w:rPr>
                        <w:tab/>
                      </w:r>
                      <w:r>
                        <w:rPr>
                          <w:rStyle w:val="WinCalendarBLANKCELLSTYLE0"/>
                        </w:rPr>
                        <w:tab/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5-LS2-1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PS3.D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LS1.C</w:t>
                      </w:r>
                    </w:p>
                    <w:p w:rsidR="007E773F" w:rsidRDefault="007E773F" w:rsidP="008A7460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Ls2.A</w:t>
                      </w:r>
                    </w:p>
                    <w:p w:rsidR="008A7460" w:rsidRDefault="008A7460" w:rsidP="00963203">
                      <w:pPr>
                        <w:pStyle w:val="CalendarText"/>
                        <w:rPr>
                          <w:rStyle w:val="WinCalendarBLANKCELLSTYLE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854962">
        <w:rPr>
          <w:rFonts w:ascii="Curlz MT" w:hAnsi="Curlz MT" w:cs="Arial"/>
          <w:sz w:val="28"/>
          <w:szCs w:val="28"/>
        </w:rPr>
        <w:t xml:space="preserve">March </w:t>
      </w:r>
      <w:r w:rsidR="00355AC8">
        <w:rPr>
          <w:rFonts w:ascii="Curlz MT" w:hAnsi="Curlz MT" w:cs="Arial"/>
          <w:sz w:val="28"/>
          <w:szCs w:val="28"/>
        </w:rPr>
        <w:t>27-31</w:t>
      </w:r>
      <w:r w:rsidR="006A2A9B">
        <w:rPr>
          <w:rFonts w:ascii="Curlz MT" w:hAnsi="Curlz MT" w:cs="Arial"/>
          <w:sz w:val="28"/>
          <w:szCs w:val="28"/>
        </w:rPr>
        <w:t>, 2017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Default="00FE4D02" w:rsidP="00FE4D02">
      <w:pPr>
        <w:jc w:val="center"/>
        <w:rPr>
          <w:rFonts w:ascii="Bradley Hand ITC" w:hAnsi="Bradley Hand ITC"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01151F">
          <w:pgSz w:w="12240" w:h="15840"/>
          <w:pgMar w:top="540" w:right="990" w:bottom="990" w:left="108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5670" wp14:editId="287CAC87">
                <wp:simplePos x="0" y="0"/>
                <wp:positionH relativeFrom="column">
                  <wp:align>right</wp:align>
                </wp:positionH>
                <wp:positionV relativeFrom="paragraph">
                  <wp:posOffset>85088</wp:posOffset>
                </wp:positionV>
                <wp:extent cx="2171700" cy="1714500"/>
                <wp:effectExtent l="57150" t="76200" r="57150" b="7620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0209"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2B3A23" w:rsidRDefault="002B3A23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2B3A23" w:rsidRPr="00FC2717" w:rsidRDefault="002B3A23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5670" id="Text Box 13" o:spid="_x0000_s1027" type="#_x0000_t202" style="position:absolute;left:0;text-align:left;margin-left:119.8pt;margin-top:6.7pt;width:171pt;height:135pt;rotation:-185457fd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KpVAIAANcEAAAOAAAAZHJzL2Uyb0RvYy54bWysVNuO2yAQfa/Uf0C8N7az2aax4qy22baq&#10;tL2ou/0AgiFGixkKJHb26zvgxIlaaR+qviCYy5nLmWF507ea7IXzCkxFi0lOiTAcamW2Ff35+PHN&#10;O0p8YKZmGoyo6EF4erN6/WrZ2VJMoQFdC0cQxPiysxVtQrBllnneiJb5CVhhUCnBtSzg022z2rEO&#10;0VudTfP8bdaBq60DLrxH6d2gpKuEL6Xg4ZuUXgSiK4q5hXS6dG7ima2WrNw6ZhvFj2mwf8iiZcpg&#10;0BHqjgVGdk79BdUq7sCDDBMObQZSKi5SDVhNkf9RzUPDrEi1YHO8Hdvk/x8s/7r/7oiqK7qgxLAW&#10;KXoUfSDvoSfFVWxPZ32JVg8W7UKPcqQ5lertPfAnTwysG2a24tY56BrBakyviJ7ZheuA4yPIpvsC&#10;NcZhuwAJqJeuJQ6Qm2kxu8qn+SKJsTkEgyFrh5GpmBpH4bSYF/McVRx1eJ9d4yOGZGVEi0xY58Mn&#10;AS2Jl4o6HIUEy/b3PgymJ5Nork08Y/ofTI1qVgam9HBH1KhO9cQSjsWEgxaD6w8hsYcxrxQiTa9Y&#10;a0f2DOeufhraEVHQMrpIpfXodGxnHPmzkw4np6NtdBNpokfH/OVoo3WKCCaMjq0y4F52loP9qeqh&#10;1kho6Dd9GpiUX5RsoD4gr4lBpAR/A+x3A+6Zkg43q6L+1445QYn+bHA2FsVsFlcxPWbX8yk+3KVm&#10;c6lhhiNURQMlw3UdhvXdWae2DUYa2mfgFudJqkTtOatj/rg9aTiOmx7X8/KdrM7/0eo3AAAA//8D&#10;AFBLAwQUAAYACAAAACEAmGInId0AAAAHAQAADwAAAGRycy9kb3ducmV2LnhtbEyPwU7DMAyG70i8&#10;Q2QkLoildBOU0nSCIS4cJrEBEje38dqKxqmabOveHnOCo7/f+v25WE6uVwcaQ+fZwM0sAUVce9tx&#10;Y+B9+3KdgQoR2WLvmQycKMCyPD8rMLf+yG902MRGSQmHHA20MQ651qFuyWGY+YFYsp0fHUYZx0bb&#10;EY9S7nqdJsmtdtixXGhxoFVL9fdm7wxs754/q9enXcDpNHxl0+pq/XFPxlxeTI8PoCJN8W8ZfvVF&#10;HUpxqvyebVC9AXkkCp0vQEk6X6QCKgNpJkSXhf7vX/4AAAD//wMAUEsBAi0AFAAGAAgAAAAhALaD&#10;OJL+AAAA4QEAABMAAAAAAAAAAAAAAAAAAAAAAFtDb250ZW50X1R5cGVzXS54bWxQSwECLQAUAAYA&#10;CAAAACEAOP0h/9YAAACUAQAACwAAAAAAAAAAAAAAAAAvAQAAX3JlbHMvLnJlbHNQSwECLQAUAAYA&#10;CAAAACEA5wRCqVQCAADXBAAADgAAAAAAAAAAAAAAAAAuAgAAZHJzL2Uyb0RvYy54bWxQSwECLQAU&#10;AAYACAAAACEAmGInId0AAAAHAQAADwAAAAAAAAAAAAAAAACuBAAAZHJzL2Rvd25yZXYueG1sUEsF&#10;BgAAAAAEAAQA8wAAALgFAAAAAA==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2B3A23" w:rsidRDefault="002B3A23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2B3A23" w:rsidRPr="00FC2717" w:rsidRDefault="002B3A23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F38678" wp14:editId="067A88C2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38100" t="76200" r="38100" b="723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1428"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8678" id="Text Box 7" o:spid="_x0000_s1028" type="#_x0000_t202" style="position:absolute;margin-left:-4.95pt;margin-top:42.6pt;width:171pt;height:58.8pt;rotation:176322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kDUwIAANMEAAAOAAAAZHJzL2Uyb0RvYy54bWysVNtu2zAMfR+wfxD0vjo2srgz4hRdug0D&#10;ugvW7gMUWYqFyqImKbGzry8lJ06wAX0Y9iJYInl4yEN6eTN0muyF8wpMTfOrGSXCcGiU2db05+PH&#10;N9eU+MBMwzQYUdOD8PRm9frVsreVKKAF3QhHEMT4qrc1bUOwVZZ53oqO+SuwwqBRgutYwKvbZo1j&#10;PaJ3Oitms0XWg2usAy68x9e70UhXCV9KwcM3Kb0IRNcUuYV0unRu4pmtlqzaOmZbxY802D+w6Jgy&#10;mHSCumOBkZ1Tf0F1ijvwIMMVhy4DKRUXqQasJp/9Uc1Dy6xItWBzvJ3a5P8fLP+6/+6IamqKQhnW&#10;oUSPYgjkPQykjN3pra/Q6cGiWxjwGVVOlXp7D/zJEwPrlpmtuHUO+lawBtnlMTK7CB1xfATZ9F+g&#10;wTRsFyABDdJ1xAFKky/yeXGdHrEzBFOhZIdJpsiL42ORl3k5QxNHWzlflIukY8aqCBVVsM6HTwI6&#10;Ej9q6nAMEirb3/sQqZ1dors28YzcP5gmTURgSo/f6BrNqZjI/1hJOGgxhv4QEvsXaaUUaXLFWjuy&#10;ZzhzzdPYi4iCnjFEKq2noGMv47ifg3Q4BR19Y5hI0zwFzl7ONnmnjGDCFNgpA+7lYDn6n6oea41q&#10;hmEzpGEpTqOxgeaAoib5UBH8E2C/W3C/Kelxq2rqf+2YE5TozwYH410+n8c1TJf527LAi7u0bC4t&#10;zHCEqmmgZPxch3F1d9apbRsnJhVi4BaHSaokbeQ5sjryx81Jih+3PK7m5T15nf9Fq2cAAAD//wMA&#10;UEsDBBQABgAIAAAAIQDi/4zs4AAAAAkBAAAPAAAAZHJzL2Rvd25yZXYueG1sTI9BS8NAFITvgv9h&#10;eYIXaTfZoKQxL6UIghcpbQT1ts0+k2D2bchu2+ivdz3pcZhh5ptyPdtBnGjyvWOEdJmAIG6c6blF&#10;eKkfFzkIHzQbPTgmhC/ysK4uL0pdGHfmHZ32oRWxhH2hEboQxkJK33RktV+6kTh6H26yOkQ5tdJM&#10;+hzL7SBVktxJq3uOC50e6aGj5nN/tAi77N1a97xN2+2Gb96ysX76fq0Rr6/mzT2IQHP4C8MvfkSH&#10;KjId3JGNFwPCYrWKSYT8VoGIfpapFMQBQSUqB1mV8v+D6gcAAP//AwBQSwECLQAUAAYACAAAACEA&#10;toM4kv4AAADhAQAAEwAAAAAAAAAAAAAAAAAAAAAAW0NvbnRlbnRfVHlwZXNdLnhtbFBLAQItABQA&#10;BgAIAAAAIQA4/SH/1gAAAJQBAAALAAAAAAAAAAAAAAAAAC8BAABfcmVscy8ucmVsc1BLAQItABQA&#10;BgAIAAAAIQDfhwkDUwIAANMEAAAOAAAAAAAAAAAAAAAAAC4CAABkcnMvZTJvRG9jLnhtbFBLAQIt&#10;ABQABgAIAAAAIQDi/4zs4AAAAAkBAAAPAAAAAAAAAAAAAAAAAK0EAABkcnMvZG93bnJldi54bWxQ&#10;SwUGAAAAAAQABADzAAAAugUAAAAA&#10;" fillcolor="white [3201]" strokecolor="black [3200]" strokeweight="2pt">
                <v:textbox>
                  <w:txbxContent>
                    <w:p w:rsidR="002B3A23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25DD21D1" wp14:editId="2F671044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906C766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C32B" wp14:editId="19370085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76200" t="76200" r="76200" b="838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5390"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2B3A23" w:rsidRPr="000B028A" w:rsidRDefault="002B3A2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C32B" id="Text Box 12" o:spid="_x0000_s1029" type="#_x0000_t202" style="position:absolute;margin-left:-4.95pt;margin-top:8.85pt;width:171pt;height:128.4pt;rotation:-2234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UTWQIAANcEAAAOAAAAZHJzL2Uyb0RvYy54bWysVNtu2zAMfR+wfxD0vthO0rQJ4hRdug0D&#10;ugvW7gMUWYqFyqImKbHTrx8lJ06wYXsY9iJYInl4yEN6eds1muyF8wpMSYtRTokwHCpltiX9/vT+&#10;zQ0lPjBTMQ1GlPQgPL1dvX61bO1CjKEGXQlHEMT4RWtLWodgF1nmeS0a5kdghUGjBNewgFe3zSrH&#10;WkRvdDbO81nWgqusAy68x9f73khXCV9KwcMXKb0IRJcUuYV0unRu4pmtlmyxdczWih9psH9g0TBl&#10;MOkAdc8CIzunfoNqFHfgQYYRhyYDKRUXqQaspsh/qeaxZlakWrA53g5t8v8Pln/ef3VEVSWdUWJY&#10;gxI9iS6Qt9CRYhzb01q/QK9Hi36hw3eUOZXq7QPwZ08MrGtmtuLOOWhrwSqkV8TI7CK0x/ERZNN+&#10;ggrzsF2ABNRJ1xAHqM24mMyvJvM8PWNzCCZD1Q6DUpEax8dxcV1c52jiaCtmk3x2k7TM2CKiRSWs&#10;8+GDgIbEj5I6HIUEy/YPPkR2Z5fork08I/13pkpTEZjS/Te6RnOqJ5ZwLCYctOhDvwmJPYy8Uoo0&#10;vWKtHdkznLvquW9HREHPGCKV1kPQsZ1x5M9BOpyCjr4xTKSJHgL7Pv0x2+CdMoIJQ2CjDLi/U5W9&#10;/6nqvtYoaOg2XRqYyWk6NlAdUNekIEqCfwPsdw3uhZIWN6uk/seOOUGJ/mhwNubFdBpXMV2mV9dj&#10;vLhLy+bSwgxHqJIGSvrPdejXd2ed2taYqW+fgTucJ6mStJFnz+rIH7cnKX7c9Liel/fkdf4frX4C&#10;AAD//wMAUEsDBBQABgAIAAAAIQByCQw+3wAAAAkBAAAPAAAAZHJzL2Rvd25yZXYueG1sTI/BTsMw&#10;EETvSPyDtUjcWqcuEBriVAgJJFAvFC7c3HibRInXke226d+znOhxdkYzb8v15AZxxBA7TxoW8wwE&#10;Uu1tR42G76/X2SOImAxZM3hCDWeMsK6ur0pTWH+iTzxuUyO4hGJhNLQpjYWUsW7RmTj3IxJ7ex+c&#10;SSxDI20wJy53g1RZ9iCd6YgXWjPiS4t1vz04Dbh5913oVfDnj7e63zcb5X6i1rc30/MTiIRT+g/D&#10;Hz6jQ8VMO38gG8WgYbZacZLveQ6C/eVSLUDsNKj87h5kVcrLD6pfAAAA//8DAFBLAQItABQABgAI&#10;AAAAIQC2gziS/gAAAOEBAAATAAAAAAAAAAAAAAAAAAAAAABbQ29udGVudF9UeXBlc10ueG1sUEsB&#10;Ai0AFAAGAAgAAAAhADj9If/WAAAAlAEAAAsAAAAAAAAAAAAAAAAALwEAAF9yZWxzLy5yZWxzUEsB&#10;Ai0AFAAGAAgAAAAhAB4PhRNZAgAA1wQAAA4AAAAAAAAAAAAAAAAALgIAAGRycy9lMm9Eb2MueG1s&#10;UEsBAi0AFAAGAAgAAAAhAHIJDD7fAAAACQEAAA8AAAAAAAAAAAAAAAAAswQAAGRycy9kb3ducmV2&#10;LnhtbFBLBQYAAAAABAAEAPMAAAC/BQAAAAA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2B3A23" w:rsidRPr="000B028A" w:rsidRDefault="002B3A2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 w:rsidP="00FF2B88">
      <w:pPr>
        <w:pStyle w:val="Heading1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C302E8" wp14:editId="73533DF8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57150" t="95250" r="57150" b="952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0244"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2B3A23" w:rsidRPr="00FC2717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2B3A23" w:rsidRPr="00FC2717" w:rsidRDefault="002B3A2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302E8" id="Text Box 9" o:spid="_x0000_s1030" type="#_x0000_t202" style="position:absolute;left:0;text-align:left;margin-left:-4.95pt;margin-top:59.85pt;width:171pt;height:90pt;rotation:-27280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/VgIAANYEAAAOAAAAZHJzL2Uyb0RvYy54bWysVMtu2zAQvBfoPxC815IcuWkEy0HqtEWB&#10;9IEm/QCaIi0iFJclaUvO13dJ2YrRAjkUvRAid2f2MbtaXg+dJnvhvAJT02KWUyIMh0aZbU1/Pnx8&#10;844SH5hpmAYjanoQnl6vXr9a9rYSc2hBN8IRJDG+6m1N2xBslWWet6JjfgZWGDRKcB0LeHXbrHGs&#10;R/ZOZ/M8f5v14BrrgAvv8fV2NNJV4pdS8PBNSi8C0TXF3EI6XTo38cxWS1ZtHbOt4sc02D9k0TFl&#10;MOhEdcsCIzun/qLqFHfgQYYZhy4DKRUXqQaspsj/qOa+ZVakWrA53k5t8v+Pln/df3dENTVdUGJY&#10;hxI9iCGQ9zCQq9id3voKne4tuoUBn1HlVKm3d8AfPTGwbpnZihvnoG8FazC7IiKzM+jI4yPJpv8C&#10;DYZhuwCJaJCuIw5QmnlxscjnZZmesTcEg6Foh0momBnHx3lxWVzmaOJoK4ryIsdLDMmqyBaFsM6H&#10;TwI6Ej9q6nASEi3b3/kwup5cors28YzpfzANmlkVmNLjN7JGc6onlnAsJhy0GKE/hMQWxrxSiDS8&#10;Yq0d2TMcu+ZxbEdkQc8IkUrrCXRsZ5z4Z5AOJ9DRN8JEGugJmL8cbfJOEcGECdgpA+5lsBz9T1WP&#10;tUZBw7AZ0ryUp+nYQHNAXZOCKAn+DLDfLbgnSnpcrJr6XzvmBCX6s8HZuCrKMm5iupSLyzle3Lll&#10;c25hhiNVTQMl4+c6jNu7s05tW4w0ts/ADc6TVEnamOeY1TF/XJ40HMdFj9t5fk9ez7+j1W8AAAD/&#10;/wMAUEsDBBQABgAIAAAAIQClGFPi3gAAAAoBAAAPAAAAZHJzL2Rvd25yZXYueG1sTI9NT8MwDIbv&#10;SPyHyEjctrSdBLQ0nRAIOG9jB25Z4/WDxglNuhV+PeYER79+9PpxuZ7tIE44hs6RgnSZgECqnemo&#10;UfC2e17cgQhRk9GDI1TwhQHW1eVFqQvjzrTB0zY2gksoFFpBG6MvpAx1i1aHpfNIvDu60erI49hI&#10;M+ozl9tBZklyI63uiC+02uNji/XHdrIKfLf/3Dy56eXd6z7SPvk+9q+9UtdX88M9iIhz/IPhV5/V&#10;oWKng5vIBDEoWOQ5k5yn+S0IBlarLAVxUJDlnMiqlP9fqH4AAAD//wMAUEsBAi0AFAAGAAgAAAAh&#10;ALaDOJL+AAAA4QEAABMAAAAAAAAAAAAAAAAAAAAAAFtDb250ZW50X1R5cGVzXS54bWxQSwECLQAU&#10;AAYACAAAACEAOP0h/9YAAACUAQAACwAAAAAAAAAAAAAAAAAvAQAAX3JlbHMvLnJlbHNQSwECLQAU&#10;AAYACAAAACEAijOfv1YCAADWBAAADgAAAAAAAAAAAAAAAAAuAgAAZHJzL2Uyb0RvYy54bWxQSwEC&#10;LQAUAAYACAAAACEApRhT4t4AAAAKAQAADwAAAAAAAAAAAAAAAACwBAAAZHJzL2Rvd25yZXYueG1s&#10;UEsFBgAAAAAEAAQA8wAAALs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2B3A23" w:rsidRPr="00FC2717" w:rsidRDefault="002B3A2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2B3A23" w:rsidRPr="00FC2717" w:rsidRDefault="002B3A2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7D3C11" wp14:editId="6E764472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38100" t="114300" r="38100" b="1143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951"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Pr="00FC2717" w:rsidRDefault="002B3A23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3C11" id="Text Box 8" o:spid="_x0000_s1031" type="#_x0000_t202" style="position:absolute;left:0;text-align:left;margin-left:-4.95pt;margin-top:5.85pt;width:171pt;height:45pt;rotation:289397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o1UQIAANMEAAAOAAAAZHJzL2Uyb0RvYy54bWysVNtu2zAMfR+wfxD0vjoOkqY14hRdug0D&#10;ugvW7gMUWYqFyqImKbGzry8lJV62AX0Y9iJIJnl4yEN6eTN0muyF8wpMTcuLCSXCcGiU2db0++P7&#10;N1eU+MBMwzQYUdOD8PRm9frVsreVmEILuhGOIIjxVW9r2oZgq6LwvBUd8xdghUGjBNexgE+3LRrH&#10;ekTvdDGdTC6LHlxjHXDhPX69y0a6SvhSCh6+SOlFILqmyC2k06VzE89itWTV1jHbKn6kwf6BRceU&#10;waQj1B0LjOyc+guqU9yBBxkuOHQFSKm4SDVgNeXkj2oeWmZFqgWb4+3YJv//YPnn/VdHVFPTGSWG&#10;dSjRoxgCeQsDuYrd6a2v0OnBolsY8DOqnCr19h74kycG1i0zW3HrHPStYA2yK2NkcRaacXwE2fSf&#10;oME0bBcgAQ3SdcQBSjO9nF3PMzp2hmAqlOwwyhR5cfw4LRflYoImjrb5opzjPeZjVYSKKljnwwcB&#10;HYmXmjocg5SK7e99yK4nl+iuTTwj93emQTOrAlM63xE1mlMxkf+xknDQIod+ExL7F2nltsTJFWvt&#10;yJ7hzDVPuRcRBT1jiFRaj0HHXv4epMMp6Ogbw0Sa5jFw8nK20TtlBBPGwE4ZcC8Hy+x/qjrXGtUM&#10;w2ZIwzI/jcYGmgOKmuRDRfBPgP1uwf2kpMetqqn/sWNOUKI/GhyM63I2i2uYHrP5YooPd27ZnFuY&#10;4QhV00BJvq5DXt2ddWrbYqbcPgO3OExSJWkjz8zqyB83Jw3Hccvjap6/k9evf9HqGQAA//8DAFBL&#10;AwQUAAYACAAAACEAEYSiWd0AAAAJAQAADwAAAGRycy9kb3ducmV2LnhtbEyPwW6DMBBE75X6D9ZW&#10;yqVKDIS2CcVEUdR8QCiX3gzeAipeI+wk5O+7PTXHfTOancl3sx3EBSffO1IQryIQSI0zPbUKqs/j&#10;cgPCB01GD45QwQ097IrHh1xnxl3phJcytIJDyGdaQRfCmEnpmw6t9is3IrH27SarA59TK82krxxu&#10;B5lE0au0uif+0OkRDx02P+XZKmg36XMTl8lIKX1U+7T+OhyrF6UWT/P+HUTAOfyb4a8+V4eCO9Xu&#10;TMaLQcFyu2Un8/gNBOvrdRKDqBlETGSRy/sFxS8AAAD//wMAUEsBAi0AFAAGAAgAAAAhALaDOJL+&#10;AAAA4QEAABMAAAAAAAAAAAAAAAAAAAAAAFtDb250ZW50X1R5cGVzXS54bWxQSwECLQAUAAYACAAA&#10;ACEAOP0h/9YAAACUAQAACwAAAAAAAAAAAAAAAAAvAQAAX3JlbHMvLnJlbHNQSwECLQAUAAYACAAA&#10;ACEAQdSKNVECAADTBAAADgAAAAAAAAAAAAAAAAAuAgAAZHJzL2Uyb0RvYy54bWxQSwECLQAUAAYA&#10;CAAAACEAEYSiWd0AAAAJAQAADwAAAAAAAAAAAAAAAACrBAAAZHJzL2Rvd25yZXYueG1sUEsFBgAA&#10;AAAEAAQA8wAAALUFAAAAAA==&#10;" fillcolor="white [3201]" strokecolor="black [3200]" strokeweight="2pt">
                <v:textbox>
                  <w:txbxContent>
                    <w:p w:rsidR="002B3A23" w:rsidRPr="00FC2717" w:rsidRDefault="002B3A2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A2CB54F" wp14:editId="3034871E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1897652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8B047D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3E6D7A" wp14:editId="02FAE114">
                <wp:simplePos x="0" y="0"/>
                <wp:positionH relativeFrom="column">
                  <wp:posOffset>428625</wp:posOffset>
                </wp:positionH>
                <wp:positionV relativeFrom="paragraph">
                  <wp:posOffset>84455</wp:posOffset>
                </wp:positionV>
                <wp:extent cx="1146378" cy="634887"/>
                <wp:effectExtent l="57150" t="76200" r="53975" b="704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594">
                          <a:off x="0" y="0"/>
                          <a:ext cx="1146378" cy="63488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A23" w:rsidRDefault="002B3A23" w:rsidP="00507569">
                            <w:pPr>
                              <w:pStyle w:val="CalendarTex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6D7A" id="Text Box 10" o:spid="_x0000_s1032" type="#_x0000_t202" style="position:absolute;margin-left:33.75pt;margin-top:6.65pt;width:90.25pt;height:50pt;rotation:33051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SeXAIAANwEAAAOAAAAZHJzL2Uyb0RvYy54bWysVNuO0zAQfUfiHyy/0zRpttuNmq6WLiCk&#10;5SJ2+QDXcRprHY+x3Sbl6xk7Ia0ACQnxYsWemTNn5sxkfdu3ihyFdRJ0SdPZnBKhOVRS70v69ent&#10;qxUlzjNdMQValPQkHL3dvHyx7kwhMmhAVcISBNGu6ExJG+9NkSSON6JlbgZGaDTWYFvm8Wr3SWVZ&#10;h+itSrL5fJl0YCtjgQvn8PV+MNJNxK9rwf2nunbCE1VS5ObjaeO5C2eyWbNib5lpJB9psH9g0TKp&#10;MekEdc88Iwcrf4NqJbfgoPYzDm0CdS25iDVgNen8l2oeG2ZErAWb48zUJvf/YPnH42dLZFXSjBLN&#10;WpToSfSevIaepLE9nXEFej0a9PM9vqPMsVRnHoA/O6Jh2zC9F3fWQtcIViG9NDQ2uQgNgrjCBZBd&#10;9wEqzMMOHiJQX9uWWEBtFvPs6iaPj9gagqlQs9OkUyDGQ/40Xy6ucbI42paLfLW6jvlYEaCCDMY6&#10;/05AS8JHSS3OQURlxwfnA7WzS3BXOpyB+xtdxZHwTKrhG12DORYT+I+V+JMSQ+gXUWMDkVYWU8TR&#10;FVtlyZHh0DHOhfbZyE9p9A5htVRqChz7GWb+HKj80MTJN4SJONJT4PzvGaeImBW0n4JbqcH+CaB6&#10;njIP/j+rH2oOQvp+18epWYbCwssOqhOKG2VE0fCXgH1vwH6npMP1Kqn7dmBWUKLeaxyQmzTPwz7G&#10;S351neHFXlp2lxamOUKV1FMyfG79sMMHY+W+wUxDCzXc4VDVMkp8ZjXyxxWKyo/rHnb08h69zj+l&#10;zQ8AAAD//wMAUEsDBBQABgAIAAAAIQBq0/yY3wAAAAkBAAAPAAAAZHJzL2Rvd25yZXYueG1sTI9P&#10;SwMxEMXvgt8hjOBFbNbWtuu62SIFD4IgtiL0lt2Mm8X8WZI0Xb+905Me573Hm9+rN5M1LGOIg3cC&#10;7mYFMHSdV4PrBXzsn29LYDFJp6TxDgX8YIRNc3lRy0r5k3vHvEs9oxIXKylApzRWnMdOo5Vx5kd0&#10;5H35YGWiM/RcBXmicmv4vChW3MrB0QctR9xq7L53Ryug1al/NeHw0r6VefvwmfPyZp+FuL6anh6B&#10;JZzSXxjO+IQODTG1/uhUZEbAar2kJOmLBTDy5/clbWtJOCu8qfn/Bc0vAAAA//8DAFBLAQItABQA&#10;BgAIAAAAIQC2gziS/gAAAOEBAAATAAAAAAAAAAAAAAAAAAAAAABbQ29udGVudF9UeXBlc10ueG1s&#10;UEsBAi0AFAAGAAgAAAAhADj9If/WAAAAlAEAAAsAAAAAAAAAAAAAAAAALwEAAF9yZWxzLy5yZWxz&#10;UEsBAi0AFAAGAAgAAAAhADqfhJ5cAgAA3AQAAA4AAAAAAAAAAAAAAAAALgIAAGRycy9lMm9Eb2Mu&#10;eG1sUEsBAi0AFAAGAAgAAAAhAGrT/JjfAAAACQEAAA8AAAAAAAAAAAAAAAAAtgQAAGRycy9kb3du&#10;cmV2LnhtbFBLBQYAAAAABAAEAPMAAADCBQAAAAA=&#10;" fillcolor="white [3201]" strokecolor="#c0504d [3205]" strokeweight="2pt">
                <v:textbox>
                  <w:txbxContent>
                    <w:p w:rsidR="002B3A23" w:rsidRDefault="002B3A23" w:rsidP="00507569">
                      <w:pPr>
                        <w:pStyle w:val="CalendarText"/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Default="000B2F15" w:rsidP="000C6962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6D223" wp14:editId="560853A4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A23" w:rsidRPr="00C74FC3" w:rsidRDefault="002B3A23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2B3A23" w:rsidRDefault="002B3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D223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2B3A23" w:rsidRPr="00C74FC3" w:rsidRDefault="002B3A2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2B3A23" w:rsidRDefault="002B3A23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0C6962">
        <w:rPr>
          <w:rFonts w:ascii="Times New Roman" w:hAnsi="Times New Roman"/>
          <w:sz w:val="22"/>
          <w:szCs w:val="22"/>
          <w:u w:val="single"/>
        </w:rPr>
        <w:t xml:space="preserve">: </w:t>
      </w:r>
      <w:r w:rsidR="00355AC8">
        <w:rPr>
          <w:rFonts w:ascii="Times New Roman" w:hAnsi="Times New Roman"/>
          <w:sz w:val="22"/>
          <w:szCs w:val="22"/>
          <w:u w:val="single"/>
        </w:rPr>
        <w:t>Reading, Creating, and Interpreting Types of Graphs</w:t>
      </w:r>
      <w:r w:rsidR="00355AC8">
        <w:rPr>
          <w:rFonts w:ascii="Times New Roman" w:hAnsi="Times New Roman"/>
          <w:sz w:val="22"/>
          <w:szCs w:val="22"/>
          <w:u w:val="single"/>
        </w:rPr>
        <w:t>/Attributes of 3D Shapes/</w:t>
      </w:r>
      <w:r w:rsidR="004E3A2A">
        <w:rPr>
          <w:rFonts w:ascii="Times New Roman" w:hAnsi="Times New Roman"/>
          <w:sz w:val="22"/>
          <w:szCs w:val="22"/>
          <w:u w:val="single"/>
        </w:rPr>
        <w:t xml:space="preserve">Review </w:t>
      </w:r>
      <w:r w:rsidR="00355AC8">
        <w:rPr>
          <w:rFonts w:ascii="Times New Roman" w:hAnsi="Times New Roman"/>
          <w:sz w:val="22"/>
          <w:szCs w:val="22"/>
          <w:u w:val="single"/>
        </w:rPr>
        <w:t>Math Skills</w:t>
      </w:r>
      <w:r w:rsidR="004E3A2A">
        <w:rPr>
          <w:rFonts w:ascii="Times New Roman" w:hAnsi="Times New Roman"/>
          <w:sz w:val="22"/>
          <w:szCs w:val="22"/>
          <w:u w:val="single"/>
        </w:rPr>
        <w:t>--</w:t>
      </w:r>
      <w:r w:rsidR="008C59A4">
        <w:rPr>
          <w:rFonts w:ascii="Times New Roman" w:hAnsi="Times New Roman"/>
          <w:sz w:val="22"/>
          <w:szCs w:val="22"/>
          <w:u w:val="single"/>
        </w:rPr>
        <w:t xml:space="preserve"> </w:t>
      </w:r>
      <w:r w:rsidR="00401BB6">
        <w:rPr>
          <w:rFonts w:ascii="Times New Roman" w:hAnsi="Times New Roman"/>
          <w:sz w:val="22"/>
          <w:szCs w:val="22"/>
          <w:u w:val="single"/>
        </w:rPr>
        <w:t>Life</w:t>
      </w:r>
      <w:r w:rsidR="007A55F5">
        <w:rPr>
          <w:rFonts w:ascii="Times New Roman" w:hAnsi="Times New Roman"/>
          <w:sz w:val="22"/>
          <w:szCs w:val="22"/>
          <w:u w:val="single"/>
        </w:rPr>
        <w:t xml:space="preserve"> Science</w:t>
      </w:r>
      <w:r w:rsidR="00401BB6">
        <w:rPr>
          <w:rFonts w:ascii="Times New Roman" w:hAnsi="Times New Roman"/>
          <w:sz w:val="22"/>
          <w:szCs w:val="22"/>
          <w:u w:val="single"/>
        </w:rPr>
        <w:t xml:space="preserve"> (Plants &amp; Food Webs)</w:t>
      </w:r>
    </w:p>
    <w:p w:rsidR="00CF73F1" w:rsidRPr="000A09E0" w:rsidRDefault="00F47E25" w:rsidP="00D866F1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color w:val="FF0000"/>
          <w:sz w:val="20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Mon</w:t>
      </w:r>
      <w:r w:rsidR="00D866F1">
        <w:rPr>
          <w:rFonts w:ascii="Times New Roman" w:hAnsi="Times New Roman"/>
          <w:b/>
          <w:color w:val="00B050"/>
          <w:sz w:val="32"/>
          <w:szCs w:val="32"/>
          <w:u w:val="single"/>
        </w:rPr>
        <w:t>:</w:t>
      </w:r>
    </w:p>
    <w:p w:rsidR="00D67E79" w:rsidRDefault="00D67E79" w:rsidP="00D67E79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 </w:t>
      </w:r>
    </w:p>
    <w:p w:rsidR="000711A9" w:rsidRPr="00130F5C" w:rsidRDefault="000711A9" w:rsidP="000711A9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>Customary Measurement of Length</w:t>
      </w:r>
    </w:p>
    <w:p w:rsidR="000711A9" w:rsidRDefault="000711A9" w:rsidP="000711A9">
      <w:pPr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130F5C">
        <w:rPr>
          <w:rFonts w:cs="Arial"/>
          <w:sz w:val="16"/>
          <w:szCs w:val="16"/>
        </w:rPr>
        <w:t xml:space="preserve">Complete a Warm-up </w:t>
      </w:r>
      <w:r w:rsidR="007869A3">
        <w:rPr>
          <w:rFonts w:cs="Arial"/>
          <w:sz w:val="16"/>
          <w:szCs w:val="16"/>
        </w:rPr>
        <w:t>over customary capacity and weight</w:t>
      </w:r>
    </w:p>
    <w:p w:rsidR="000711A9" w:rsidRDefault="000711A9" w:rsidP="000711A9">
      <w:pPr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Students will use rulers to measure the perimeter of their desks in inches</w:t>
      </w:r>
    </w:p>
    <w:p w:rsidR="000711A9" w:rsidRDefault="000711A9" w:rsidP="000711A9">
      <w:pPr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Begin talking about how many inches in a foot, feet in a yard, yards in a mile, </w:t>
      </w:r>
    </w:p>
    <w:p w:rsidR="000711A9" w:rsidRDefault="000711A9" w:rsidP="000711A9">
      <w:pPr>
        <w:pStyle w:val="ListParagraph"/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0711A9">
        <w:rPr>
          <w:rFonts w:cs="Arial"/>
          <w:sz w:val="16"/>
          <w:szCs w:val="16"/>
        </w:rPr>
        <w:t>and feet in a mile</w:t>
      </w:r>
    </w:p>
    <w:p w:rsidR="007869A3" w:rsidRPr="000711A9" w:rsidRDefault="007869A3" w:rsidP="000711A9">
      <w:pPr>
        <w:pStyle w:val="ListParagraph"/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Present and Discuss Measurement Projects</w:t>
      </w:r>
    </w:p>
    <w:p w:rsidR="000711A9" w:rsidRPr="00573B17" w:rsidRDefault="000711A9" w:rsidP="000711A9">
      <w:pPr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6"/>
          <w:szCs w:val="16"/>
        </w:rPr>
      </w:pPr>
      <w:r w:rsidRPr="00573B17">
        <w:rPr>
          <w:rFonts w:cs="Arial"/>
          <w:b/>
          <w:color w:val="FF0000"/>
          <w:sz w:val="16"/>
          <w:szCs w:val="16"/>
        </w:rPr>
        <w:t>CW/HW:  TB p.296-297 1-21 Length in Customary Units</w:t>
      </w:r>
    </w:p>
    <w:p w:rsidR="00D67E79" w:rsidRDefault="00D67E79" w:rsidP="00D67E79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Science: </w:t>
      </w:r>
    </w:p>
    <w:p w:rsidR="00D67E79" w:rsidRDefault="00D67E79" w:rsidP="00D67E79">
      <w:pPr>
        <w:pStyle w:val="ListParagraph"/>
        <w:numPr>
          <w:ilvl w:val="0"/>
          <w:numId w:val="33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Science Stretch</w:t>
      </w:r>
    </w:p>
    <w:p w:rsidR="007869A3" w:rsidRDefault="007869A3" w:rsidP="00D67E79">
      <w:pPr>
        <w:pStyle w:val="ListParagraph"/>
        <w:numPr>
          <w:ilvl w:val="0"/>
          <w:numId w:val="33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Read p. 76-77 Cycles of Matter</w:t>
      </w:r>
    </w:p>
    <w:p w:rsidR="007869A3" w:rsidRDefault="007869A3" w:rsidP="00D67E79">
      <w:pPr>
        <w:pStyle w:val="ListParagraph"/>
        <w:numPr>
          <w:ilvl w:val="0"/>
          <w:numId w:val="33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Complete Wrap It Up Questions on P. 77</w:t>
      </w:r>
    </w:p>
    <w:p w:rsidR="007869A3" w:rsidRDefault="007869A3" w:rsidP="00D67E79">
      <w:pPr>
        <w:pStyle w:val="ListParagraph"/>
        <w:numPr>
          <w:ilvl w:val="0"/>
          <w:numId w:val="33"/>
        </w:num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Video Clips over Cycles of Matter</w:t>
      </w:r>
    </w:p>
    <w:p w:rsidR="00F04ED3" w:rsidRPr="000A09E0" w:rsidRDefault="00F04ED3" w:rsidP="00F04ED3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A09E0">
        <w:rPr>
          <w:rFonts w:ascii="Times New Roman" w:hAnsi="Times New Roman"/>
          <w:sz w:val="20"/>
        </w:rPr>
        <w:t xml:space="preserve">I/E:  </w:t>
      </w:r>
    </w:p>
    <w:p w:rsidR="00CD339F" w:rsidRDefault="007869A3" w:rsidP="00CD339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Test Prep</w:t>
      </w:r>
    </w:p>
    <w:p w:rsidR="007E773F" w:rsidRPr="000A09E0" w:rsidRDefault="007E773F" w:rsidP="007E773F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2B24B2" w:rsidRPr="004320E3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Tues:</w:t>
      </w:r>
      <w:r w:rsidR="004E1DCB"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 xml:space="preserve">  </w:t>
      </w:r>
      <w:r w:rsidR="000B2F15"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(</w:t>
      </w:r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F22D8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E16751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0B2F15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0B2F15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  <w:r w:rsidR="00722907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</w:p>
    <w:p w:rsidR="00343992" w:rsidRDefault="008A7460" w:rsidP="0034399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</w:t>
      </w:r>
      <w:r w:rsidR="00343992">
        <w:rPr>
          <w:rFonts w:ascii="Times New Roman" w:hAnsi="Times New Roman"/>
          <w:sz w:val="20"/>
        </w:rPr>
        <w:t>:</w:t>
      </w:r>
    </w:p>
    <w:p w:rsidR="00856D27" w:rsidRDefault="00856D27" w:rsidP="000711A9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343992">
        <w:rPr>
          <w:rFonts w:cs="Arial"/>
          <w:sz w:val="20"/>
        </w:rPr>
        <w:t xml:space="preserve">Complete a Warm-up </w:t>
      </w:r>
    </w:p>
    <w:p w:rsidR="000711A9" w:rsidRDefault="000711A9" w:rsidP="000711A9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Discuss Properties (Review of Commutative, Distributive, Associative, and Identity)</w:t>
      </w:r>
    </w:p>
    <w:p w:rsidR="000711A9" w:rsidRDefault="000711A9" w:rsidP="000711A9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>
        <w:rPr>
          <w:rFonts w:cs="Arial"/>
          <w:sz w:val="20"/>
        </w:rPr>
        <w:t>Create and analyze line and double-bar graphs</w:t>
      </w:r>
    </w:p>
    <w:p w:rsidR="000711A9" w:rsidRPr="007869A3" w:rsidRDefault="000711A9" w:rsidP="000F589C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7869A3">
        <w:rPr>
          <w:rFonts w:cs="Arial"/>
          <w:b/>
          <w:color w:val="FF0000"/>
          <w:sz w:val="18"/>
          <w:szCs w:val="18"/>
        </w:rPr>
        <w:t>HW:  TB p. 223 1-12 (Identify the Property)</w:t>
      </w:r>
      <w:r w:rsidRPr="007869A3">
        <w:rPr>
          <w:rFonts w:cs="Arial"/>
          <w:b/>
          <w:color w:val="FF0000"/>
          <w:sz w:val="18"/>
          <w:szCs w:val="18"/>
        </w:rPr>
        <w:t xml:space="preserve"> and Worksheet over Line and Bar Graphs</w:t>
      </w:r>
    </w:p>
    <w:p w:rsidR="00C1411F" w:rsidRPr="00A63876" w:rsidRDefault="00C1411F" w:rsidP="00A63876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  <w:r w:rsidRPr="00A63876">
        <w:rPr>
          <w:rFonts w:cs="Arial"/>
          <w:sz w:val="18"/>
          <w:szCs w:val="18"/>
        </w:rPr>
        <w:t xml:space="preserve">Science:  </w:t>
      </w:r>
    </w:p>
    <w:p w:rsidR="00C159EF" w:rsidRDefault="00C159EF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6C12EE">
        <w:rPr>
          <w:rFonts w:ascii="Times New Roman" w:hAnsi="Times New Roman"/>
          <w:sz w:val="20"/>
        </w:rPr>
        <w:t>Science Stretch</w:t>
      </w:r>
    </w:p>
    <w:p w:rsidR="004F0CB9" w:rsidRPr="007869A3" w:rsidRDefault="007869A3" w:rsidP="004F0CB9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>
        <w:rPr>
          <w:rFonts w:cs="Arial"/>
          <w:sz w:val="18"/>
          <w:szCs w:val="18"/>
        </w:rPr>
        <w:t>Moon Phases Lab</w:t>
      </w:r>
    </w:p>
    <w:p w:rsidR="007869A3" w:rsidRPr="00A63876" w:rsidRDefault="007869A3" w:rsidP="004F0CB9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 xml:space="preserve">CW/HW:  Moon Phases Assignment </w:t>
      </w:r>
    </w:p>
    <w:p w:rsidR="00C1411F" w:rsidRPr="006C12EE" w:rsidRDefault="006C2DCB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6C12EE">
        <w:rPr>
          <w:rFonts w:ascii="Times New Roman" w:hAnsi="Times New Roman"/>
          <w:sz w:val="20"/>
        </w:rPr>
        <w:t xml:space="preserve">I/E:  </w:t>
      </w:r>
    </w:p>
    <w:p w:rsidR="006C2DCB" w:rsidRPr="006C12EE" w:rsidRDefault="007869A3" w:rsidP="00C1411F">
      <w:pPr>
        <w:pStyle w:val="ListParagraph"/>
        <w:numPr>
          <w:ilvl w:val="0"/>
          <w:numId w:val="17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Test Prep</w:t>
      </w: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B2F15" w:rsidRPr="004320E3" w:rsidRDefault="008D2A7D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Wed:</w:t>
      </w:r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(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,2,3,4,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5</w:t>
      </w:r>
      <w:proofErr w:type="gramEnd"/>
      <w:r w:rsidR="004E1DCB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E9152B" w:rsidRPr="004320E3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  <w:r w:rsidR="007A55F5">
        <w:rPr>
          <w:rFonts w:ascii="Times New Roman" w:hAnsi="Times New Roman"/>
          <w:b/>
          <w:color w:val="00B050"/>
          <w:sz w:val="20"/>
          <w:u w:val="single"/>
        </w:rPr>
        <w:t>LATE START PLC DAY</w:t>
      </w:r>
    </w:p>
    <w:p w:rsidR="00C1411F" w:rsidRPr="000C06DA" w:rsidRDefault="00C1411F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Math: </w:t>
      </w:r>
      <w:r w:rsidR="00A917E6">
        <w:rPr>
          <w:rFonts w:ascii="Times New Roman" w:hAnsi="Times New Roman"/>
          <w:sz w:val="20"/>
        </w:rPr>
        <w:t xml:space="preserve">  </w:t>
      </w:r>
    </w:p>
    <w:p w:rsidR="004A377C" w:rsidRDefault="004A377C" w:rsidP="00856D27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  <w:sectPr w:rsidR="004A377C" w:rsidSect="0001151F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1166" w:equalWidth="0">
            <w:col w:w="3420" w:space="180"/>
            <w:col w:w="7470"/>
          </w:cols>
        </w:sectPr>
      </w:pPr>
    </w:p>
    <w:p w:rsidR="00C31602" w:rsidRDefault="00856D27" w:rsidP="00856D27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 w:rsidRPr="006A6C69">
        <w:rPr>
          <w:rFonts w:cs="Arial"/>
          <w:sz w:val="20"/>
        </w:rPr>
        <w:lastRenderedPageBreak/>
        <w:t>Complete a Warm-up</w:t>
      </w:r>
    </w:p>
    <w:p w:rsidR="004A377C" w:rsidRDefault="004A377C" w:rsidP="00856D27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cs="Arial"/>
          <w:sz w:val="20"/>
        </w:rPr>
      </w:pPr>
      <w:r>
        <w:rPr>
          <w:rFonts w:cs="Arial"/>
          <w:sz w:val="20"/>
        </w:rPr>
        <w:t>Grade/Discuss assignment</w:t>
      </w:r>
      <w:r w:rsidR="007869A3">
        <w:rPr>
          <w:rFonts w:cs="Arial"/>
          <w:sz w:val="20"/>
        </w:rPr>
        <w:t>s</w:t>
      </w:r>
      <w:r>
        <w:rPr>
          <w:rFonts w:cs="Arial"/>
          <w:sz w:val="20"/>
        </w:rPr>
        <w:t xml:space="preserve"> from yesterday</w:t>
      </w:r>
    </w:p>
    <w:p w:rsidR="007869A3" w:rsidRDefault="007869A3" w:rsidP="007869A3">
      <w:pPr>
        <w:pStyle w:val="ListParagraph"/>
        <w:tabs>
          <w:tab w:val="left" w:pos="1620"/>
          <w:tab w:val="left" w:pos="6750"/>
        </w:tabs>
        <w:rPr>
          <w:rFonts w:cs="Arial"/>
          <w:sz w:val="20"/>
        </w:rPr>
      </w:pPr>
    </w:p>
    <w:p w:rsidR="00D67E79" w:rsidRPr="004D4BB8" w:rsidRDefault="007869A3" w:rsidP="00D67E79">
      <w:pPr>
        <w:pStyle w:val="ListParagraph"/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16"/>
          <w:szCs w:val="16"/>
        </w:rPr>
      </w:pPr>
      <w:proofErr w:type="spellStart"/>
      <w:r>
        <w:rPr>
          <w:rFonts w:cs="Arial"/>
          <w:b/>
          <w:color w:val="FF0000"/>
          <w:sz w:val="16"/>
          <w:szCs w:val="16"/>
        </w:rPr>
        <w:lastRenderedPageBreak/>
        <w:t>Hw</w:t>
      </w:r>
      <w:proofErr w:type="spellEnd"/>
      <w:r>
        <w:rPr>
          <w:rFonts w:cs="Arial"/>
          <w:b/>
          <w:color w:val="FF0000"/>
          <w:sz w:val="16"/>
          <w:szCs w:val="16"/>
        </w:rPr>
        <w:t xml:space="preserve">:  TB p. 239 Area &amp; Volume to Include Curves </w:t>
      </w:r>
    </w:p>
    <w:p w:rsidR="00856D27" w:rsidRDefault="00856D27" w:rsidP="000415C3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15C3">
        <w:rPr>
          <w:rFonts w:ascii="Times New Roman" w:hAnsi="Times New Roman"/>
          <w:sz w:val="20"/>
        </w:rPr>
        <w:t xml:space="preserve">Science:  </w:t>
      </w:r>
    </w:p>
    <w:p w:rsidR="007759C4" w:rsidRDefault="007759C4" w:rsidP="007759C4">
      <w:pPr>
        <w:pStyle w:val="ListParagraph"/>
        <w:numPr>
          <w:ilvl w:val="0"/>
          <w:numId w:val="36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 Stretch</w:t>
      </w:r>
    </w:p>
    <w:p w:rsidR="007759C4" w:rsidRDefault="007759C4" w:rsidP="007759C4">
      <w:pPr>
        <w:pStyle w:val="ListParagraph"/>
        <w:numPr>
          <w:ilvl w:val="0"/>
          <w:numId w:val="36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Grade/Discuss Moon Phases Assignment</w:t>
      </w:r>
    </w:p>
    <w:p w:rsidR="007759C4" w:rsidRDefault="007759C4" w:rsidP="007759C4">
      <w:pPr>
        <w:pStyle w:val="ListParagraph"/>
        <w:numPr>
          <w:ilvl w:val="0"/>
          <w:numId w:val="36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Video over Population Changes</w:t>
      </w:r>
      <w:bookmarkStart w:id="0" w:name="_GoBack"/>
      <w:bookmarkEnd w:id="0"/>
    </w:p>
    <w:p w:rsidR="007759C4" w:rsidRPr="007759C4" w:rsidRDefault="007759C4" w:rsidP="007759C4">
      <w:pPr>
        <w:pStyle w:val="ListParagraph"/>
        <w:numPr>
          <w:ilvl w:val="0"/>
          <w:numId w:val="36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Play Oh Deer!</w:t>
      </w:r>
    </w:p>
    <w:p w:rsidR="00CD339F" w:rsidRDefault="00CD339F" w:rsidP="00CD339F">
      <w:pPr>
        <w:tabs>
          <w:tab w:val="left" w:pos="2160"/>
          <w:tab w:val="left" w:pos="4770"/>
          <w:tab w:val="left" w:pos="7200"/>
        </w:tabs>
        <w:rPr>
          <w:rFonts w:ascii="TimesNewRomanPSMT" w:hAnsi="Times New Roman" w:cs="TimesNewRomanPSMT"/>
          <w:sz w:val="20"/>
        </w:rPr>
      </w:pPr>
    </w:p>
    <w:p w:rsidR="007869A3" w:rsidRPr="006C12EE" w:rsidRDefault="007869A3" w:rsidP="00CD339F">
      <w:pPr>
        <w:tabs>
          <w:tab w:val="left" w:pos="2160"/>
          <w:tab w:val="left" w:pos="4770"/>
          <w:tab w:val="left" w:pos="7200"/>
        </w:tabs>
        <w:rPr>
          <w:rFonts w:ascii="TimesNewRomanPSMT" w:hAnsi="Times New Roman" w:cs="TimesNewRomanPSMT"/>
          <w:sz w:val="20"/>
        </w:rPr>
      </w:pPr>
    </w:p>
    <w:p w:rsidR="00CD339F" w:rsidRDefault="00CD339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CD339F" w:rsidSect="004A377C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180"/>
        </w:sectPr>
      </w:pPr>
    </w:p>
    <w:p w:rsidR="000415C3" w:rsidRDefault="000415C3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BB092C" w:rsidRDefault="00BB092C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  <w:sectPr w:rsidR="00BB092C" w:rsidSect="004A377C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1166"/>
        </w:sectPr>
      </w:pPr>
    </w:p>
    <w:p w:rsidR="00FD5D93" w:rsidRPr="000415C3" w:rsidRDefault="008D2A7D" w:rsidP="000B2F15">
      <w:pPr>
        <w:tabs>
          <w:tab w:val="left" w:pos="1620"/>
          <w:tab w:val="left" w:pos="6750"/>
        </w:tabs>
        <w:rPr>
          <w:rFonts w:ascii="Times New Roman" w:hAnsi="Times New Roman"/>
          <w:b/>
          <w:color w:val="00B050"/>
          <w:sz w:val="20"/>
          <w:u w:val="single"/>
        </w:rPr>
        <w:sectPr w:rsidR="00FD5D93" w:rsidRPr="000415C3" w:rsidSect="004A377C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lastRenderedPageBreak/>
        <w:t>Thurs:</w:t>
      </w:r>
      <w:r w:rsidR="00F7334A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 </w:t>
      </w:r>
      <w:r w:rsidR="00C173F7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,2,3,4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,5</w:t>
      </w:r>
      <w:proofErr w:type="gramEnd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</w:p>
    <w:p w:rsidR="007869A3" w:rsidRDefault="007869A3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5</w:t>
      </w:r>
      <w:r w:rsidRPr="007869A3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Grade Field Trip to the PAC</w:t>
      </w:r>
    </w:p>
    <w:p w:rsidR="007869A3" w:rsidRDefault="007869A3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</w:p>
    <w:p w:rsidR="00C1411F" w:rsidRPr="000433AD" w:rsidRDefault="00C1411F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Math:</w:t>
      </w:r>
    </w:p>
    <w:p w:rsidR="00376A1D" w:rsidRDefault="002B24B2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E97EB1">
        <w:rPr>
          <w:rFonts w:ascii="Times New Roman" w:hAnsi="Times New Roman"/>
          <w:sz w:val="20"/>
        </w:rPr>
        <w:t xml:space="preserve">Complete a Warm-up </w:t>
      </w:r>
    </w:p>
    <w:p w:rsidR="00CD36B2" w:rsidRDefault="007869A3" w:rsidP="00E97EB1">
      <w:pPr>
        <w:pStyle w:val="ListParagraph"/>
        <w:numPr>
          <w:ilvl w:val="0"/>
          <w:numId w:val="20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CW/HW:  TEST PREP</w:t>
      </w:r>
    </w:p>
    <w:p w:rsidR="00A917E6" w:rsidRPr="00A917E6" w:rsidRDefault="00A917E6" w:rsidP="00A917E6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Science:</w:t>
      </w:r>
    </w:p>
    <w:p w:rsidR="00C1411F" w:rsidRDefault="007D153E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CD339F">
        <w:rPr>
          <w:rFonts w:ascii="Times New Roman" w:hAnsi="Times New Roman"/>
          <w:sz w:val="20"/>
        </w:rPr>
        <w:t>Science Stretch</w:t>
      </w:r>
    </w:p>
    <w:p w:rsidR="007759C4" w:rsidRDefault="007759C4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 Science Test Strategies</w:t>
      </w:r>
    </w:p>
    <w:p w:rsidR="007759C4" w:rsidRDefault="007759C4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Video Clips over Population Changes</w:t>
      </w:r>
    </w:p>
    <w:p w:rsid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I/E:</w:t>
      </w:r>
    </w:p>
    <w:p w:rsidR="00C1411F" w:rsidRPr="00C1411F" w:rsidRDefault="007869A3" w:rsidP="00C1411F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Test Prep</w:t>
      </w:r>
    </w:p>
    <w:p w:rsidR="00C1411F" w:rsidRPr="00C1411F" w:rsidRDefault="00C1411F" w:rsidP="00C1411F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20020D" w:rsidRPr="004320E3" w:rsidRDefault="00F7334A" w:rsidP="007E091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00B050"/>
          <w:sz w:val="20"/>
          <w:u w:val="single"/>
        </w:rPr>
      </w:pPr>
      <w:r w:rsidRPr="007A55F5">
        <w:rPr>
          <w:rFonts w:ascii="Times New Roman" w:hAnsi="Times New Roman"/>
          <w:b/>
          <w:color w:val="00B050"/>
          <w:sz w:val="32"/>
          <w:szCs w:val="32"/>
          <w:highlight w:val="yellow"/>
          <w:u w:val="single"/>
        </w:rPr>
        <w:t>Fri:</w:t>
      </w:r>
      <w:r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 xml:space="preserve"> </w:t>
      </w:r>
      <w:r w:rsidR="00F542C2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(</w:t>
      </w:r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1</w:t>
      </w:r>
      <w:proofErr w:type="gramStart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,</w:t>
      </w:r>
      <w:r w:rsidR="00242FAF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2,3,4,5</w:t>
      </w:r>
      <w:proofErr w:type="gramEnd"/>
      <w:r w:rsidR="004320E3" w:rsidRPr="007A55F5">
        <w:rPr>
          <w:rFonts w:ascii="Times New Roman" w:hAnsi="Times New Roman"/>
          <w:b/>
          <w:color w:val="00B050"/>
          <w:sz w:val="20"/>
          <w:highlight w:val="yellow"/>
          <w:u w:val="single"/>
        </w:rPr>
        <w:t>)</w:t>
      </w:r>
      <w:r w:rsidR="00343992">
        <w:rPr>
          <w:rFonts w:ascii="Times New Roman" w:hAnsi="Times New Roman"/>
          <w:b/>
          <w:color w:val="00B050"/>
          <w:sz w:val="20"/>
          <w:u w:val="single"/>
        </w:rPr>
        <w:t xml:space="preserve"> </w:t>
      </w:r>
    </w:p>
    <w:p w:rsidR="00752ADA" w:rsidRDefault="00752ADA" w:rsidP="00752ADA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Math:</w:t>
      </w:r>
      <w:r w:rsidR="004F0CB9">
        <w:rPr>
          <w:rFonts w:ascii="Times New Roman" w:hAnsi="Times New Roman"/>
          <w:sz w:val="20"/>
        </w:rPr>
        <w:t xml:space="preserve">  Review</w:t>
      </w:r>
    </w:p>
    <w:p w:rsidR="003D7535" w:rsidRPr="003D7535" w:rsidRDefault="003D7535" w:rsidP="002804A4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color w:val="FF0000"/>
          <w:sz w:val="20"/>
        </w:rPr>
      </w:pPr>
      <w:r w:rsidRPr="003D7535">
        <w:rPr>
          <w:rFonts w:ascii="Times New Roman" w:hAnsi="Times New Roman"/>
          <w:color w:val="FF0000"/>
          <w:sz w:val="20"/>
        </w:rPr>
        <w:t xml:space="preserve">CW: </w:t>
      </w:r>
      <w:r w:rsidR="007869A3">
        <w:rPr>
          <w:rFonts w:ascii="Times New Roman" w:hAnsi="Times New Roman"/>
          <w:color w:val="FF0000"/>
          <w:sz w:val="20"/>
        </w:rPr>
        <w:t>Test Prep</w:t>
      </w:r>
    </w:p>
    <w:p w:rsidR="00752ADA" w:rsidRDefault="00752ADA" w:rsidP="00752ADA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752ADA" w:rsidRDefault="00752ADA" w:rsidP="00752ADA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Science:</w:t>
      </w:r>
    </w:p>
    <w:p w:rsidR="007759C4" w:rsidRDefault="007759C4" w:rsidP="007759C4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Science Stretch </w:t>
      </w:r>
    </w:p>
    <w:p w:rsidR="007759C4" w:rsidRPr="007759C4" w:rsidRDefault="007759C4" w:rsidP="007759C4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Play Oh Deer!  </w:t>
      </w:r>
    </w:p>
    <w:p w:rsidR="004F0CB9" w:rsidRDefault="004F0CB9" w:rsidP="004F0CB9">
      <w:pPr>
        <w:pStyle w:val="ListParagraph"/>
        <w:numPr>
          <w:ilvl w:val="0"/>
          <w:numId w:val="2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NO HOMEWORK</w:t>
      </w:r>
    </w:p>
    <w:p w:rsidR="004F0CB9" w:rsidRDefault="004F0CB9" w:rsidP="00752ADA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752ADA" w:rsidRDefault="00752ADA" w:rsidP="00752ADA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752ADA" w:rsidRDefault="00752ADA" w:rsidP="00752ADA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I/E:  NONE</w:t>
      </w:r>
    </w:p>
    <w:p w:rsidR="008B047D" w:rsidRDefault="008B047D" w:rsidP="00343992">
      <w:pPr>
        <w:tabs>
          <w:tab w:val="left" w:pos="2160"/>
          <w:tab w:val="left" w:pos="4770"/>
          <w:tab w:val="left" w:pos="7200"/>
        </w:tabs>
        <w:ind w:left="360"/>
        <w:rPr>
          <w:rFonts w:ascii="Times New Roman" w:hAnsi="Times New Roman"/>
          <w:sz w:val="20"/>
        </w:rPr>
        <w:sectPr w:rsidR="008B047D" w:rsidSect="004A377C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343992" w:rsidRPr="00343992" w:rsidRDefault="00343992" w:rsidP="00343992">
      <w:pPr>
        <w:tabs>
          <w:tab w:val="left" w:pos="2160"/>
          <w:tab w:val="left" w:pos="4770"/>
          <w:tab w:val="left" w:pos="7200"/>
        </w:tabs>
        <w:ind w:left="360"/>
        <w:rPr>
          <w:rFonts w:ascii="Times New Roman" w:hAnsi="Times New Roman"/>
          <w:sz w:val="20"/>
        </w:rPr>
      </w:pPr>
    </w:p>
    <w:p w:rsidR="006C2DCB" w:rsidRPr="00E97EB1" w:rsidRDefault="006C2DCB" w:rsidP="00C1411F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8A7460" w:rsidRDefault="008A7460" w:rsidP="008A7460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1249E4" w:rsidRDefault="001249E4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  <w:sectPr w:rsidR="001249E4" w:rsidSect="004A377C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A377C" w:rsidRDefault="004A377C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  <w:sectPr w:rsidR="004A377C" w:rsidSect="004A377C">
          <w:type w:val="continuous"/>
          <w:pgSz w:w="12240" w:h="15840"/>
          <w:pgMar w:top="900" w:right="450" w:bottom="99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1249E4">
      <w:type w:val="continuous"/>
      <w:pgSz w:w="12240" w:h="15840"/>
      <w:pgMar w:top="900" w:right="450" w:bottom="99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78A"/>
    <w:multiLevelType w:val="hybridMultilevel"/>
    <w:tmpl w:val="C7CC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73DA"/>
    <w:multiLevelType w:val="hybridMultilevel"/>
    <w:tmpl w:val="A066D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00D9B"/>
    <w:multiLevelType w:val="hybridMultilevel"/>
    <w:tmpl w:val="53E61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390F"/>
    <w:multiLevelType w:val="hybridMultilevel"/>
    <w:tmpl w:val="4B6A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9654D"/>
    <w:multiLevelType w:val="hybridMultilevel"/>
    <w:tmpl w:val="1122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61547F"/>
    <w:multiLevelType w:val="hybridMultilevel"/>
    <w:tmpl w:val="B246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25A58"/>
    <w:multiLevelType w:val="hybridMultilevel"/>
    <w:tmpl w:val="D2CC6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894222"/>
    <w:multiLevelType w:val="hybridMultilevel"/>
    <w:tmpl w:val="98D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26E97"/>
    <w:multiLevelType w:val="hybridMultilevel"/>
    <w:tmpl w:val="E07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E3451A"/>
    <w:multiLevelType w:val="hybridMultilevel"/>
    <w:tmpl w:val="631222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7E46C6E"/>
    <w:multiLevelType w:val="hybridMultilevel"/>
    <w:tmpl w:val="09E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42351DE5"/>
    <w:multiLevelType w:val="hybridMultilevel"/>
    <w:tmpl w:val="33B0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473AD1"/>
    <w:multiLevelType w:val="hybridMultilevel"/>
    <w:tmpl w:val="839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24354"/>
    <w:multiLevelType w:val="hybridMultilevel"/>
    <w:tmpl w:val="2B76A7E6"/>
    <w:lvl w:ilvl="0" w:tplc="B20AC93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983D4B"/>
    <w:multiLevelType w:val="hybridMultilevel"/>
    <w:tmpl w:val="E5C8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754ED"/>
    <w:multiLevelType w:val="hybridMultilevel"/>
    <w:tmpl w:val="7F36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72BD1"/>
    <w:multiLevelType w:val="hybridMultilevel"/>
    <w:tmpl w:val="737CB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8751A9"/>
    <w:multiLevelType w:val="hybridMultilevel"/>
    <w:tmpl w:val="3918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D0328"/>
    <w:multiLevelType w:val="hybridMultilevel"/>
    <w:tmpl w:val="D328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2">
    <w:nsid w:val="773160A4"/>
    <w:multiLevelType w:val="hybridMultilevel"/>
    <w:tmpl w:val="8D2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A1CD8"/>
    <w:multiLevelType w:val="hybridMultilevel"/>
    <w:tmpl w:val="FC946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414C42"/>
    <w:multiLevelType w:val="hybridMultilevel"/>
    <w:tmpl w:val="A27C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53A4D"/>
    <w:multiLevelType w:val="hybridMultilevel"/>
    <w:tmpl w:val="A400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13"/>
  </w:num>
  <w:num w:numId="5">
    <w:abstractNumId w:val="19"/>
  </w:num>
  <w:num w:numId="6">
    <w:abstractNumId w:val="23"/>
  </w:num>
  <w:num w:numId="7">
    <w:abstractNumId w:val="31"/>
  </w:num>
  <w:num w:numId="8">
    <w:abstractNumId w:val="29"/>
  </w:num>
  <w:num w:numId="9">
    <w:abstractNumId w:val="14"/>
  </w:num>
  <w:num w:numId="10">
    <w:abstractNumId w:val="28"/>
  </w:num>
  <w:num w:numId="11">
    <w:abstractNumId w:val="9"/>
  </w:num>
  <w:num w:numId="12">
    <w:abstractNumId w:val="24"/>
  </w:num>
  <w:num w:numId="13">
    <w:abstractNumId w:val="11"/>
  </w:num>
  <w:num w:numId="14">
    <w:abstractNumId w:val="3"/>
  </w:num>
  <w:num w:numId="15">
    <w:abstractNumId w:val="16"/>
  </w:num>
  <w:num w:numId="16">
    <w:abstractNumId w:val="33"/>
  </w:num>
  <w:num w:numId="17">
    <w:abstractNumId w:val="7"/>
  </w:num>
  <w:num w:numId="18">
    <w:abstractNumId w:val="5"/>
  </w:num>
  <w:num w:numId="19">
    <w:abstractNumId w:val="21"/>
  </w:num>
  <w:num w:numId="20">
    <w:abstractNumId w:val="26"/>
  </w:num>
  <w:num w:numId="21">
    <w:abstractNumId w:val="1"/>
  </w:num>
  <w:num w:numId="22">
    <w:abstractNumId w:val="2"/>
  </w:num>
  <w:num w:numId="23">
    <w:abstractNumId w:val="32"/>
  </w:num>
  <w:num w:numId="24">
    <w:abstractNumId w:val="10"/>
  </w:num>
  <w:num w:numId="25">
    <w:abstractNumId w:val="22"/>
  </w:num>
  <w:num w:numId="26">
    <w:abstractNumId w:val="0"/>
  </w:num>
  <w:num w:numId="27">
    <w:abstractNumId w:val="4"/>
  </w:num>
  <w:num w:numId="28">
    <w:abstractNumId w:val="35"/>
  </w:num>
  <w:num w:numId="29">
    <w:abstractNumId w:val="25"/>
  </w:num>
  <w:num w:numId="30">
    <w:abstractNumId w:val="20"/>
  </w:num>
  <w:num w:numId="31">
    <w:abstractNumId w:val="18"/>
  </w:num>
  <w:num w:numId="32">
    <w:abstractNumId w:val="27"/>
  </w:num>
  <w:num w:numId="33">
    <w:abstractNumId w:val="30"/>
  </w:num>
  <w:num w:numId="34">
    <w:abstractNumId w:val="15"/>
  </w:num>
  <w:num w:numId="35">
    <w:abstractNumId w:val="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151F"/>
    <w:rsid w:val="00014ABD"/>
    <w:rsid w:val="00033CD4"/>
    <w:rsid w:val="00037201"/>
    <w:rsid w:val="000415C3"/>
    <w:rsid w:val="000433AD"/>
    <w:rsid w:val="00067C48"/>
    <w:rsid w:val="000711A9"/>
    <w:rsid w:val="0007176F"/>
    <w:rsid w:val="00083A9B"/>
    <w:rsid w:val="000A09E0"/>
    <w:rsid w:val="000A38FE"/>
    <w:rsid w:val="000B028A"/>
    <w:rsid w:val="000B2B6B"/>
    <w:rsid w:val="000B2F15"/>
    <w:rsid w:val="000C06DA"/>
    <w:rsid w:val="000C4EF5"/>
    <w:rsid w:val="000C6962"/>
    <w:rsid w:val="000D126E"/>
    <w:rsid w:val="000D1D98"/>
    <w:rsid w:val="000E01F4"/>
    <w:rsid w:val="001249E4"/>
    <w:rsid w:val="001272B5"/>
    <w:rsid w:val="00174A48"/>
    <w:rsid w:val="001D08A3"/>
    <w:rsid w:val="001E2582"/>
    <w:rsid w:val="0020020D"/>
    <w:rsid w:val="00210ED7"/>
    <w:rsid w:val="002314E6"/>
    <w:rsid w:val="00242FAF"/>
    <w:rsid w:val="002A0D1C"/>
    <w:rsid w:val="002B24B2"/>
    <w:rsid w:val="002B3A23"/>
    <w:rsid w:val="002C3D74"/>
    <w:rsid w:val="00310BF2"/>
    <w:rsid w:val="0033722F"/>
    <w:rsid w:val="003432D4"/>
    <w:rsid w:val="00343992"/>
    <w:rsid w:val="00344131"/>
    <w:rsid w:val="00355AC8"/>
    <w:rsid w:val="003613B9"/>
    <w:rsid w:val="00367CE0"/>
    <w:rsid w:val="00370469"/>
    <w:rsid w:val="00376A1D"/>
    <w:rsid w:val="003942C5"/>
    <w:rsid w:val="003A0D83"/>
    <w:rsid w:val="003A7AEE"/>
    <w:rsid w:val="003D7535"/>
    <w:rsid w:val="003F70D0"/>
    <w:rsid w:val="00401BB6"/>
    <w:rsid w:val="004320E3"/>
    <w:rsid w:val="0043318B"/>
    <w:rsid w:val="00485685"/>
    <w:rsid w:val="004A377C"/>
    <w:rsid w:val="004A7CA6"/>
    <w:rsid w:val="004C1819"/>
    <w:rsid w:val="004D7BF4"/>
    <w:rsid w:val="004E1DCB"/>
    <w:rsid w:val="004E3A2A"/>
    <w:rsid w:val="004F0CB9"/>
    <w:rsid w:val="004F1617"/>
    <w:rsid w:val="00507569"/>
    <w:rsid w:val="00514AAB"/>
    <w:rsid w:val="00521A4B"/>
    <w:rsid w:val="00547CE3"/>
    <w:rsid w:val="00597E98"/>
    <w:rsid w:val="005D2913"/>
    <w:rsid w:val="005F4077"/>
    <w:rsid w:val="006021B1"/>
    <w:rsid w:val="00606A37"/>
    <w:rsid w:val="00615533"/>
    <w:rsid w:val="006161C3"/>
    <w:rsid w:val="0064688D"/>
    <w:rsid w:val="00670552"/>
    <w:rsid w:val="006A2A9B"/>
    <w:rsid w:val="006B47F9"/>
    <w:rsid w:val="006C12EE"/>
    <w:rsid w:val="006C2DCB"/>
    <w:rsid w:val="006D01DA"/>
    <w:rsid w:val="006D5FC2"/>
    <w:rsid w:val="006F56D4"/>
    <w:rsid w:val="007032AD"/>
    <w:rsid w:val="00707314"/>
    <w:rsid w:val="00722907"/>
    <w:rsid w:val="00735D5C"/>
    <w:rsid w:val="00740416"/>
    <w:rsid w:val="00752ADA"/>
    <w:rsid w:val="00764316"/>
    <w:rsid w:val="007701EC"/>
    <w:rsid w:val="00773724"/>
    <w:rsid w:val="007759C4"/>
    <w:rsid w:val="007869A3"/>
    <w:rsid w:val="007A55F5"/>
    <w:rsid w:val="007D153E"/>
    <w:rsid w:val="007E091B"/>
    <w:rsid w:val="007E773F"/>
    <w:rsid w:val="008012C7"/>
    <w:rsid w:val="00816E89"/>
    <w:rsid w:val="00825BF5"/>
    <w:rsid w:val="008412C2"/>
    <w:rsid w:val="008418E2"/>
    <w:rsid w:val="00851179"/>
    <w:rsid w:val="00854962"/>
    <w:rsid w:val="00856D27"/>
    <w:rsid w:val="00870A22"/>
    <w:rsid w:val="0088093A"/>
    <w:rsid w:val="008910F6"/>
    <w:rsid w:val="008A0D6D"/>
    <w:rsid w:val="008A7460"/>
    <w:rsid w:val="008B047D"/>
    <w:rsid w:val="008B5D4F"/>
    <w:rsid w:val="008C59A4"/>
    <w:rsid w:val="008D2A7D"/>
    <w:rsid w:val="008D4F27"/>
    <w:rsid w:val="008D62F9"/>
    <w:rsid w:val="008F0229"/>
    <w:rsid w:val="00915A45"/>
    <w:rsid w:val="00963203"/>
    <w:rsid w:val="009A4A0D"/>
    <w:rsid w:val="009C58ED"/>
    <w:rsid w:val="009C64E2"/>
    <w:rsid w:val="009D0A60"/>
    <w:rsid w:val="009D32B1"/>
    <w:rsid w:val="009D5FBE"/>
    <w:rsid w:val="009D742B"/>
    <w:rsid w:val="00A076F3"/>
    <w:rsid w:val="00A102B4"/>
    <w:rsid w:val="00A1213E"/>
    <w:rsid w:val="00A357F5"/>
    <w:rsid w:val="00A63876"/>
    <w:rsid w:val="00A917E6"/>
    <w:rsid w:val="00B522BC"/>
    <w:rsid w:val="00B604BD"/>
    <w:rsid w:val="00B65A47"/>
    <w:rsid w:val="00BA5743"/>
    <w:rsid w:val="00BB092C"/>
    <w:rsid w:val="00BC435A"/>
    <w:rsid w:val="00BF0538"/>
    <w:rsid w:val="00BF32D3"/>
    <w:rsid w:val="00C05876"/>
    <w:rsid w:val="00C1411F"/>
    <w:rsid w:val="00C159EF"/>
    <w:rsid w:val="00C173F7"/>
    <w:rsid w:val="00C31602"/>
    <w:rsid w:val="00C50670"/>
    <w:rsid w:val="00C74FC3"/>
    <w:rsid w:val="00CA05BD"/>
    <w:rsid w:val="00CC7012"/>
    <w:rsid w:val="00CD339F"/>
    <w:rsid w:val="00CD36B2"/>
    <w:rsid w:val="00CF1BCD"/>
    <w:rsid w:val="00CF73F1"/>
    <w:rsid w:val="00CF7EB7"/>
    <w:rsid w:val="00D05E3F"/>
    <w:rsid w:val="00D10174"/>
    <w:rsid w:val="00D30938"/>
    <w:rsid w:val="00D309D8"/>
    <w:rsid w:val="00D4128E"/>
    <w:rsid w:val="00D67E79"/>
    <w:rsid w:val="00D866F1"/>
    <w:rsid w:val="00DC30C1"/>
    <w:rsid w:val="00DD51C4"/>
    <w:rsid w:val="00DE1107"/>
    <w:rsid w:val="00DF6C71"/>
    <w:rsid w:val="00E10D94"/>
    <w:rsid w:val="00E16751"/>
    <w:rsid w:val="00E173EC"/>
    <w:rsid w:val="00E22983"/>
    <w:rsid w:val="00E47970"/>
    <w:rsid w:val="00E62539"/>
    <w:rsid w:val="00E65820"/>
    <w:rsid w:val="00E9152B"/>
    <w:rsid w:val="00E97AE5"/>
    <w:rsid w:val="00E97EB1"/>
    <w:rsid w:val="00ED0ED6"/>
    <w:rsid w:val="00F04ED3"/>
    <w:rsid w:val="00F22D8B"/>
    <w:rsid w:val="00F47E25"/>
    <w:rsid w:val="00F542C2"/>
    <w:rsid w:val="00F577A7"/>
    <w:rsid w:val="00F7334A"/>
    <w:rsid w:val="00F90649"/>
    <w:rsid w:val="00F96B44"/>
    <w:rsid w:val="00FB632C"/>
    <w:rsid w:val="00FC2717"/>
    <w:rsid w:val="00FD5D93"/>
    <w:rsid w:val="00FE4D02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7FFAF7-E1AE-41F7-85D0-FDDD452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  <w:style w:type="paragraph" w:customStyle="1" w:styleId="CalendarText">
    <w:name w:val="CalendarText"/>
    <w:basedOn w:val="Normal"/>
    <w:rsid w:val="004D7BF4"/>
    <w:rPr>
      <w:rFonts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4D7BF4"/>
    <w:rPr>
      <w:rFonts w:ascii="Arial Narrow" w:hAnsi="Arial Narrow"/>
      <w:b w:val="0"/>
      <w:color w:val="000000"/>
      <w:sz w:val="15"/>
    </w:rPr>
  </w:style>
  <w:style w:type="character" w:customStyle="1" w:styleId="CalendarNumbers">
    <w:name w:val="CalendarNumbers"/>
    <w:basedOn w:val="DefaultParagraphFont"/>
    <w:rsid w:val="00E625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2539"/>
    <w:rPr>
      <w:rFonts w:ascii="Arial" w:hAnsi="Arial"/>
      <w:b/>
      <w:bCs/>
      <w:color w:val="000080"/>
      <w:sz w:val="22"/>
      <w:szCs w:val="20"/>
    </w:rPr>
  </w:style>
  <w:style w:type="character" w:styleId="Hyperlink">
    <w:name w:val="Hyperlink"/>
    <w:basedOn w:val="DefaultParagraphFont"/>
    <w:rsid w:val="002B3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F7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351B-44CA-4F21-8210-2AF1CBDD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3</cp:revision>
  <cp:lastPrinted>2017-03-08T20:17:00Z</cp:lastPrinted>
  <dcterms:created xsi:type="dcterms:W3CDTF">2017-03-24T19:15:00Z</dcterms:created>
  <dcterms:modified xsi:type="dcterms:W3CDTF">2017-03-24T22:18:00Z</dcterms:modified>
</cp:coreProperties>
</file>